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22" w:rsidRDefault="004C02B6" w:rsidP="004C02B6">
      <w:pPr>
        <w:pStyle w:val="NoSpacing"/>
        <w:rPr>
          <w:rFonts w:ascii="Arial" w:hAnsi="Arial" w:cs="Arial"/>
          <w:b/>
          <w:sz w:val="24"/>
          <w:szCs w:val="24"/>
        </w:rPr>
      </w:pPr>
      <w:bookmarkStart w:id="0" w:name="_GoBack"/>
      <w:bookmarkEnd w:id="0"/>
      <w:r>
        <w:rPr>
          <w:rFonts w:ascii="Arial" w:hAnsi="Arial" w:cs="Arial"/>
          <w:b/>
          <w:sz w:val="24"/>
          <w:szCs w:val="24"/>
        </w:rPr>
        <w:t xml:space="preserve">Minutes of the Patient Participation Group (PPG) meeting held on Tuesday </w:t>
      </w:r>
      <w:r w:rsidR="00F9232B">
        <w:rPr>
          <w:rFonts w:ascii="Arial" w:hAnsi="Arial" w:cs="Arial"/>
          <w:b/>
          <w:sz w:val="24"/>
          <w:szCs w:val="24"/>
        </w:rPr>
        <w:t>29</w:t>
      </w:r>
      <w:r w:rsidR="00F33E93">
        <w:rPr>
          <w:rFonts w:ascii="Arial" w:hAnsi="Arial" w:cs="Arial"/>
          <w:b/>
          <w:sz w:val="24"/>
          <w:szCs w:val="24"/>
        </w:rPr>
        <w:t xml:space="preserve"> </w:t>
      </w:r>
      <w:r w:rsidR="00F9232B">
        <w:rPr>
          <w:rFonts w:ascii="Arial" w:hAnsi="Arial" w:cs="Arial"/>
          <w:b/>
          <w:sz w:val="24"/>
          <w:szCs w:val="24"/>
        </w:rPr>
        <w:t>November</w:t>
      </w:r>
      <w:r w:rsidR="00F33E93">
        <w:rPr>
          <w:rFonts w:ascii="Arial" w:hAnsi="Arial" w:cs="Arial"/>
          <w:b/>
          <w:sz w:val="24"/>
          <w:szCs w:val="24"/>
        </w:rPr>
        <w:t xml:space="preserve"> </w:t>
      </w:r>
      <w:r>
        <w:rPr>
          <w:rFonts w:ascii="Arial" w:hAnsi="Arial" w:cs="Arial"/>
          <w:b/>
          <w:sz w:val="24"/>
          <w:szCs w:val="24"/>
        </w:rPr>
        <w:t>2016, 1.30pm</w:t>
      </w:r>
    </w:p>
    <w:p w:rsidR="004C02B6" w:rsidRDefault="00984A8C" w:rsidP="004C02B6">
      <w:pPr>
        <w:pStyle w:val="NoSpacing"/>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5883910</wp:posOffset>
                </wp:positionH>
                <wp:positionV relativeFrom="paragraph">
                  <wp:posOffset>110490</wp:posOffset>
                </wp:positionV>
                <wp:extent cx="2188845" cy="9293225"/>
                <wp:effectExtent l="6985" t="5715" r="1397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92932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3952" w:rsidRDefault="00773952">
                            <w:pPr>
                              <w:rPr>
                                <w:b/>
                              </w:rPr>
                            </w:pPr>
                          </w:p>
                          <w:p w:rsidR="000E2862" w:rsidRDefault="000E2862" w:rsidP="0014537B">
                            <w:pPr>
                              <w:rPr>
                                <w:b/>
                              </w:rPr>
                            </w:pPr>
                          </w:p>
                          <w:p w:rsidR="000E2862" w:rsidRDefault="000E2862" w:rsidP="0014537B">
                            <w:pPr>
                              <w:rPr>
                                <w:b/>
                              </w:rPr>
                            </w:pPr>
                          </w:p>
                          <w:p w:rsidR="0014537B" w:rsidRDefault="0014537B" w:rsidP="0014537B">
                            <w:pPr>
                              <w:rPr>
                                <w:b/>
                              </w:rPr>
                            </w:pPr>
                            <w:r>
                              <w:rPr>
                                <w:b/>
                              </w:rPr>
                              <w:t>Action</w:t>
                            </w: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A9553A" w:rsidRDefault="00A9553A">
                            <w:pPr>
                              <w:rPr>
                                <w:b/>
                              </w:rPr>
                            </w:pPr>
                          </w:p>
                          <w:p w:rsidR="00A9553A" w:rsidRDefault="00A9553A">
                            <w:pPr>
                              <w:rPr>
                                <w:b/>
                              </w:rPr>
                            </w:pPr>
                          </w:p>
                          <w:p w:rsidR="00A9553A" w:rsidRDefault="00A9553A">
                            <w:pPr>
                              <w:rPr>
                                <w:b/>
                              </w:rPr>
                            </w:pPr>
                          </w:p>
                          <w:p w:rsidR="00A9553A" w:rsidRDefault="00A9553A">
                            <w:pPr>
                              <w:rPr>
                                <w:b/>
                              </w:rPr>
                            </w:pPr>
                          </w:p>
                          <w:p w:rsidR="00A9553A" w:rsidRDefault="00A9553A">
                            <w:pPr>
                              <w:rPr>
                                <w:b/>
                              </w:rPr>
                            </w:pPr>
                          </w:p>
                          <w:p w:rsidR="00A9553A" w:rsidRDefault="00A9553A">
                            <w:pPr>
                              <w:rPr>
                                <w:b/>
                              </w:rPr>
                            </w:pPr>
                          </w:p>
                          <w:p w:rsidR="00A9553A" w:rsidRDefault="00A9553A">
                            <w:pPr>
                              <w:rPr>
                                <w:b/>
                              </w:rPr>
                            </w:pPr>
                          </w:p>
                          <w:p w:rsidR="00A9553A" w:rsidRDefault="00A9553A">
                            <w:pPr>
                              <w:rPr>
                                <w:b/>
                              </w:rPr>
                            </w:pPr>
                          </w:p>
                          <w:p w:rsidR="00773952" w:rsidRDefault="00773952">
                            <w:pPr>
                              <w:rPr>
                                <w:b/>
                              </w:rPr>
                            </w:pPr>
                          </w:p>
                          <w:p w:rsidR="0071300C" w:rsidRDefault="0071300C">
                            <w:pPr>
                              <w:rPr>
                                <w:b/>
                              </w:rPr>
                            </w:pPr>
                          </w:p>
                          <w:p w:rsidR="00BD4973" w:rsidRDefault="00BD4973">
                            <w:pPr>
                              <w:rPr>
                                <w:b/>
                              </w:rPr>
                            </w:pPr>
                          </w:p>
                          <w:p w:rsidR="00BD4973" w:rsidRDefault="00BD4973">
                            <w:pPr>
                              <w:rPr>
                                <w:b/>
                              </w:rPr>
                            </w:pPr>
                          </w:p>
                          <w:p w:rsidR="00BD4973" w:rsidRDefault="00BD4973">
                            <w:pPr>
                              <w:rPr>
                                <w:b/>
                              </w:rPr>
                            </w:pPr>
                          </w:p>
                          <w:p w:rsidR="00BD4973" w:rsidRDefault="00BD4973">
                            <w:pPr>
                              <w:rPr>
                                <w:b/>
                              </w:rPr>
                            </w:pPr>
                          </w:p>
                          <w:p w:rsidR="00BD4973" w:rsidRDefault="00BD4973">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14537B" w:rsidRDefault="0014537B" w:rsidP="00BD4973">
                            <w:pPr>
                              <w:rPr>
                                <w:b/>
                              </w:rPr>
                            </w:pPr>
                          </w:p>
                          <w:p w:rsidR="0014537B" w:rsidRDefault="0014537B" w:rsidP="00BD4973">
                            <w:pPr>
                              <w:rPr>
                                <w:b/>
                              </w:rPr>
                            </w:pPr>
                            <w:r>
                              <w:rPr>
                                <w:b/>
                              </w:rPr>
                              <w:t>AB</w:t>
                            </w:r>
                          </w:p>
                          <w:p w:rsidR="00BD4973" w:rsidRPr="00773952" w:rsidRDefault="00BD4973">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3.3pt;margin-top:8.7pt;width:172.35pt;height:7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" filled="f" strokecolor="white [3212]">
                <v:textbox>
                  <w:txbxContent>
                    <w:p w:rsidR="00773952" w:rsidRDefault="00773952">
                      <w:pPr>
                        <w:rPr>
                          <w:b/>
                        </w:rPr>
                      </w:pPr>
                    </w:p>
                    <w:p w:rsidR="000E2862" w:rsidRDefault="000E2862" w:rsidP="0014537B">
                      <w:pPr>
                        <w:rPr>
                          <w:b/>
                        </w:rPr>
                      </w:pPr>
                    </w:p>
                    <w:p w:rsidR="000E2862" w:rsidRDefault="000E2862" w:rsidP="0014537B">
                      <w:pPr>
                        <w:rPr>
                          <w:b/>
                        </w:rPr>
                      </w:pPr>
                    </w:p>
                    <w:p w:rsidR="0014537B" w:rsidRDefault="0014537B" w:rsidP="0014537B">
                      <w:pPr>
                        <w:rPr>
                          <w:b/>
                        </w:rPr>
                      </w:pPr>
                      <w:r>
                        <w:rPr>
                          <w:b/>
                        </w:rPr>
                        <w:t>Action</w:t>
                      </w: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A9553A" w:rsidRDefault="00A9553A">
                      <w:pPr>
                        <w:rPr>
                          <w:b/>
                        </w:rPr>
                      </w:pPr>
                    </w:p>
                    <w:p w:rsidR="00A9553A" w:rsidRDefault="00A9553A">
                      <w:pPr>
                        <w:rPr>
                          <w:b/>
                        </w:rPr>
                      </w:pPr>
                    </w:p>
                    <w:p w:rsidR="00A9553A" w:rsidRDefault="00A9553A">
                      <w:pPr>
                        <w:rPr>
                          <w:b/>
                        </w:rPr>
                      </w:pPr>
                    </w:p>
                    <w:p w:rsidR="00A9553A" w:rsidRDefault="00A9553A">
                      <w:pPr>
                        <w:rPr>
                          <w:b/>
                        </w:rPr>
                      </w:pPr>
                    </w:p>
                    <w:p w:rsidR="00A9553A" w:rsidRDefault="00A9553A">
                      <w:pPr>
                        <w:rPr>
                          <w:b/>
                        </w:rPr>
                      </w:pPr>
                    </w:p>
                    <w:p w:rsidR="00A9553A" w:rsidRDefault="00A9553A">
                      <w:pPr>
                        <w:rPr>
                          <w:b/>
                        </w:rPr>
                      </w:pPr>
                    </w:p>
                    <w:p w:rsidR="00A9553A" w:rsidRDefault="00A9553A">
                      <w:pPr>
                        <w:rPr>
                          <w:b/>
                        </w:rPr>
                      </w:pPr>
                    </w:p>
                    <w:p w:rsidR="00A9553A" w:rsidRDefault="00A9553A">
                      <w:pPr>
                        <w:rPr>
                          <w:b/>
                        </w:rPr>
                      </w:pPr>
                    </w:p>
                    <w:p w:rsidR="00773952" w:rsidRDefault="00773952">
                      <w:pPr>
                        <w:rPr>
                          <w:b/>
                        </w:rPr>
                      </w:pPr>
                    </w:p>
                    <w:p w:rsidR="0071300C" w:rsidRDefault="0071300C">
                      <w:pPr>
                        <w:rPr>
                          <w:b/>
                        </w:rPr>
                      </w:pPr>
                    </w:p>
                    <w:p w:rsidR="00BD4973" w:rsidRDefault="00BD4973">
                      <w:pPr>
                        <w:rPr>
                          <w:b/>
                        </w:rPr>
                      </w:pPr>
                    </w:p>
                    <w:p w:rsidR="00BD4973" w:rsidRDefault="00BD4973">
                      <w:pPr>
                        <w:rPr>
                          <w:b/>
                        </w:rPr>
                      </w:pPr>
                    </w:p>
                    <w:p w:rsidR="00BD4973" w:rsidRDefault="00BD4973">
                      <w:pPr>
                        <w:rPr>
                          <w:b/>
                        </w:rPr>
                      </w:pPr>
                    </w:p>
                    <w:p w:rsidR="00BD4973" w:rsidRDefault="00BD4973">
                      <w:pPr>
                        <w:rPr>
                          <w:b/>
                        </w:rPr>
                      </w:pPr>
                    </w:p>
                    <w:p w:rsidR="00BD4973" w:rsidRDefault="00BD4973">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14537B" w:rsidRDefault="0014537B" w:rsidP="00BD4973">
                      <w:pPr>
                        <w:rPr>
                          <w:b/>
                        </w:rPr>
                      </w:pPr>
                    </w:p>
                    <w:p w:rsidR="0014537B" w:rsidRDefault="0014537B" w:rsidP="00BD4973">
                      <w:pPr>
                        <w:rPr>
                          <w:b/>
                        </w:rPr>
                      </w:pPr>
                      <w:r>
                        <w:rPr>
                          <w:b/>
                        </w:rPr>
                        <w:t>AB</w:t>
                      </w:r>
                    </w:p>
                    <w:p w:rsidR="00BD4973" w:rsidRPr="00773952" w:rsidRDefault="00BD4973">
                      <w:pPr>
                        <w:rPr>
                          <w:b/>
                        </w:rPr>
                      </w:pPr>
                    </w:p>
                  </w:txbxContent>
                </v:textbox>
              </v:shape>
            </w:pict>
          </mc:Fallback>
        </mc:AlternateContent>
      </w:r>
    </w:p>
    <w:p w:rsidR="004C02B6" w:rsidRDefault="004C02B6" w:rsidP="004C02B6">
      <w:pPr>
        <w:pStyle w:val="NoSpacing"/>
        <w:rPr>
          <w:rFonts w:ascii="Arial" w:hAnsi="Arial" w:cs="Arial"/>
          <w:b/>
          <w:sz w:val="24"/>
          <w:szCs w:val="24"/>
        </w:rPr>
      </w:pPr>
      <w:r>
        <w:rPr>
          <w:rFonts w:ascii="Arial" w:hAnsi="Arial" w:cs="Arial"/>
          <w:b/>
          <w:sz w:val="24"/>
          <w:szCs w:val="24"/>
        </w:rPr>
        <w:t>Present:</w:t>
      </w:r>
    </w:p>
    <w:p w:rsidR="004C02B6" w:rsidRDefault="004C02B6" w:rsidP="004C02B6">
      <w:pPr>
        <w:pStyle w:val="NoSpacing"/>
        <w:rPr>
          <w:rFonts w:ascii="Arial" w:hAnsi="Arial" w:cs="Arial"/>
          <w:b/>
          <w:sz w:val="24"/>
          <w:szCs w:val="24"/>
        </w:rPr>
      </w:pP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Cathy Jones (Chair)</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Ann Bennett</w:t>
      </w:r>
    </w:p>
    <w:p w:rsidR="004C02B6" w:rsidRDefault="004C02B6" w:rsidP="004C02B6">
      <w:pPr>
        <w:pStyle w:val="NoSpacing"/>
        <w:rPr>
          <w:rFonts w:ascii="Arial" w:hAnsi="Arial" w:cs="Arial"/>
          <w:sz w:val="24"/>
          <w:szCs w:val="24"/>
        </w:rPr>
      </w:pPr>
      <w:r w:rsidRPr="004C02B6">
        <w:rPr>
          <w:rFonts w:ascii="Arial" w:hAnsi="Arial" w:cs="Arial"/>
          <w:sz w:val="24"/>
          <w:szCs w:val="24"/>
        </w:rPr>
        <w:t>Ian Bennett</w:t>
      </w:r>
    </w:p>
    <w:p w:rsidR="00921BAF" w:rsidRPr="004C02B6" w:rsidRDefault="00921BAF" w:rsidP="004C02B6">
      <w:pPr>
        <w:pStyle w:val="NoSpacing"/>
        <w:rPr>
          <w:rFonts w:ascii="Arial" w:hAnsi="Arial" w:cs="Arial"/>
          <w:sz w:val="24"/>
          <w:szCs w:val="24"/>
        </w:rPr>
      </w:pPr>
      <w:r>
        <w:rPr>
          <w:rFonts w:ascii="Arial" w:hAnsi="Arial" w:cs="Arial"/>
          <w:sz w:val="24"/>
          <w:szCs w:val="24"/>
        </w:rPr>
        <w:t>Judith Davies</w:t>
      </w:r>
    </w:p>
    <w:p w:rsidR="00693B25" w:rsidRDefault="00921BAF" w:rsidP="00131EA3">
      <w:pPr>
        <w:pStyle w:val="NoSpacing"/>
        <w:rPr>
          <w:rFonts w:ascii="Arial" w:hAnsi="Arial" w:cs="Arial"/>
          <w:sz w:val="24"/>
          <w:szCs w:val="24"/>
        </w:rPr>
      </w:pPr>
      <w:r>
        <w:rPr>
          <w:rFonts w:ascii="Arial" w:hAnsi="Arial" w:cs="Arial"/>
          <w:sz w:val="24"/>
          <w:szCs w:val="24"/>
        </w:rPr>
        <w:t>Pat Riley</w:t>
      </w:r>
    </w:p>
    <w:p w:rsidR="00921BAF" w:rsidRDefault="00921BAF" w:rsidP="00131EA3">
      <w:pPr>
        <w:pStyle w:val="NoSpacing"/>
        <w:rPr>
          <w:rFonts w:ascii="Arial" w:hAnsi="Arial" w:cs="Arial"/>
          <w:sz w:val="24"/>
          <w:szCs w:val="24"/>
        </w:rPr>
      </w:pPr>
      <w:r>
        <w:rPr>
          <w:rFonts w:ascii="Arial" w:hAnsi="Arial" w:cs="Arial"/>
          <w:sz w:val="24"/>
          <w:szCs w:val="24"/>
        </w:rPr>
        <w:t>Margaret Adams</w:t>
      </w:r>
    </w:p>
    <w:p w:rsidR="0023064E" w:rsidRDefault="0023064E" w:rsidP="00131EA3">
      <w:pPr>
        <w:pStyle w:val="NoSpacing"/>
        <w:rPr>
          <w:rFonts w:ascii="Arial" w:hAnsi="Arial" w:cs="Arial"/>
          <w:sz w:val="24"/>
          <w:szCs w:val="24"/>
        </w:rPr>
      </w:pPr>
    </w:p>
    <w:p w:rsidR="0023064E" w:rsidRDefault="0023064E" w:rsidP="00131EA3">
      <w:pPr>
        <w:pStyle w:val="NoSpacing"/>
        <w:rPr>
          <w:rFonts w:ascii="Arial" w:hAnsi="Arial" w:cs="Arial"/>
          <w:b/>
          <w:sz w:val="24"/>
          <w:szCs w:val="24"/>
        </w:rPr>
      </w:pPr>
      <w:r>
        <w:rPr>
          <w:rFonts w:ascii="Arial" w:hAnsi="Arial" w:cs="Arial"/>
          <w:b/>
          <w:sz w:val="24"/>
          <w:szCs w:val="24"/>
        </w:rPr>
        <w:t>Apologies for absence</w:t>
      </w:r>
    </w:p>
    <w:p w:rsidR="0023064E" w:rsidRDefault="0023064E" w:rsidP="00131EA3">
      <w:pPr>
        <w:pStyle w:val="NoSpacing"/>
        <w:rPr>
          <w:rFonts w:ascii="Arial" w:hAnsi="Arial" w:cs="Arial"/>
          <w:b/>
          <w:sz w:val="24"/>
          <w:szCs w:val="24"/>
        </w:rPr>
      </w:pPr>
    </w:p>
    <w:p w:rsidR="0023064E" w:rsidRDefault="0023064E" w:rsidP="00131EA3">
      <w:pPr>
        <w:pStyle w:val="NoSpacing"/>
        <w:rPr>
          <w:rFonts w:ascii="Arial" w:hAnsi="Arial" w:cs="Arial"/>
          <w:sz w:val="24"/>
          <w:szCs w:val="24"/>
        </w:rPr>
      </w:pPr>
      <w:r>
        <w:rPr>
          <w:rFonts w:ascii="Arial" w:hAnsi="Arial" w:cs="Arial"/>
          <w:sz w:val="24"/>
          <w:szCs w:val="24"/>
        </w:rPr>
        <w:t>Lovemore Kamuzingeni</w:t>
      </w:r>
    </w:p>
    <w:p w:rsidR="0023064E" w:rsidRDefault="0023064E" w:rsidP="00131EA3">
      <w:pPr>
        <w:pStyle w:val="NoSpacing"/>
        <w:rPr>
          <w:rFonts w:ascii="Arial" w:hAnsi="Arial" w:cs="Arial"/>
          <w:sz w:val="24"/>
          <w:szCs w:val="24"/>
        </w:rPr>
      </w:pPr>
    </w:p>
    <w:p w:rsidR="0023064E" w:rsidRDefault="0023064E" w:rsidP="00131EA3">
      <w:pPr>
        <w:pStyle w:val="NoSpacing"/>
        <w:rPr>
          <w:rFonts w:ascii="Arial" w:hAnsi="Arial" w:cs="Arial"/>
          <w:b/>
          <w:sz w:val="24"/>
          <w:szCs w:val="24"/>
        </w:rPr>
      </w:pPr>
      <w:r>
        <w:rPr>
          <w:rFonts w:ascii="Arial" w:hAnsi="Arial" w:cs="Arial"/>
          <w:b/>
          <w:sz w:val="24"/>
          <w:szCs w:val="24"/>
        </w:rPr>
        <w:t>In attendance (part):</w:t>
      </w:r>
    </w:p>
    <w:p w:rsidR="0023064E" w:rsidRDefault="0023064E" w:rsidP="00131EA3">
      <w:pPr>
        <w:pStyle w:val="NoSpacing"/>
        <w:rPr>
          <w:rFonts w:ascii="Arial" w:hAnsi="Arial" w:cs="Arial"/>
          <w:b/>
          <w:sz w:val="24"/>
          <w:szCs w:val="24"/>
        </w:rPr>
      </w:pPr>
    </w:p>
    <w:p w:rsidR="0023064E" w:rsidRPr="0023064E" w:rsidRDefault="0023064E" w:rsidP="00131EA3">
      <w:pPr>
        <w:pStyle w:val="NoSpacing"/>
        <w:rPr>
          <w:rFonts w:ascii="Arial" w:hAnsi="Arial" w:cs="Arial"/>
          <w:sz w:val="24"/>
          <w:szCs w:val="24"/>
        </w:rPr>
      </w:pPr>
      <w:r>
        <w:rPr>
          <w:rFonts w:ascii="Arial" w:hAnsi="Arial" w:cs="Arial"/>
          <w:sz w:val="24"/>
          <w:szCs w:val="24"/>
        </w:rPr>
        <w:t>Dr Sarah Smith</w:t>
      </w:r>
    </w:p>
    <w:p w:rsidR="00693B25" w:rsidRDefault="00693B25" w:rsidP="00131EA3">
      <w:pPr>
        <w:pStyle w:val="NoSpacing"/>
        <w:rPr>
          <w:rFonts w:ascii="Arial" w:hAnsi="Arial" w:cs="Arial"/>
          <w:sz w:val="24"/>
          <w:szCs w:val="24"/>
        </w:rPr>
      </w:pPr>
    </w:p>
    <w:p w:rsidR="00B15C4C" w:rsidRPr="00693B25" w:rsidRDefault="00B15C4C" w:rsidP="00131EA3">
      <w:pPr>
        <w:pStyle w:val="NoSpacing"/>
        <w:rPr>
          <w:rFonts w:ascii="Arial" w:hAnsi="Arial" w:cs="Arial"/>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 xml:space="preserve"> Minutes of the last meeting</w:t>
      </w:r>
    </w:p>
    <w:p w:rsidR="004C02B6" w:rsidRDefault="004C02B6" w:rsidP="004C02B6">
      <w:pPr>
        <w:pStyle w:val="NoSpacing"/>
        <w:rPr>
          <w:rFonts w:ascii="Arial" w:hAnsi="Arial" w:cs="Arial"/>
          <w:sz w:val="24"/>
          <w:szCs w:val="24"/>
        </w:rPr>
      </w:pPr>
    </w:p>
    <w:p w:rsidR="00693B25" w:rsidRDefault="00984A8C" w:rsidP="004C02B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6050915</wp:posOffset>
                </wp:positionH>
                <wp:positionV relativeFrom="paragraph">
                  <wp:posOffset>398145</wp:posOffset>
                </wp:positionV>
                <wp:extent cx="2398395" cy="10623550"/>
                <wp:effectExtent l="12065" t="7620" r="8890" b="825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06235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4537B" w:rsidRDefault="0014537B" w:rsidP="0014537B">
                            <w:pPr>
                              <w:rPr>
                                <w:b/>
                              </w:rPr>
                            </w:pPr>
                          </w:p>
                          <w:p w:rsidR="0014537B" w:rsidRDefault="0014537B" w:rsidP="0014537B">
                            <w:pPr>
                              <w:rPr>
                                <w:b/>
                              </w:rPr>
                            </w:pPr>
                          </w:p>
                          <w:p w:rsidR="0014537B" w:rsidRDefault="0014537B" w:rsidP="0014537B">
                            <w:pPr>
                              <w:rPr>
                                <w:b/>
                              </w:rPr>
                            </w:pPr>
                            <w:r>
                              <w:rPr>
                                <w:b/>
                              </w:rPr>
                              <w:t>CJ</w:t>
                            </w:r>
                          </w:p>
                          <w:p w:rsidR="00DC1BA6" w:rsidRDefault="00DC1BA6" w:rsidP="0014537B">
                            <w:pPr>
                              <w:rPr>
                                <w:b/>
                              </w:rPr>
                            </w:pPr>
                          </w:p>
                          <w:p w:rsidR="00DC1BA6" w:rsidRDefault="00DC1BA6" w:rsidP="0014537B">
                            <w:pPr>
                              <w:rPr>
                                <w:b/>
                              </w:rPr>
                            </w:pPr>
                            <w:r>
                              <w:rPr>
                                <w:b/>
                              </w:rPr>
                              <w:t>CJ</w:t>
                            </w:r>
                          </w:p>
                          <w:p w:rsidR="0024789A" w:rsidRDefault="0024789A" w:rsidP="0014537B">
                            <w:pPr>
                              <w:rPr>
                                <w:b/>
                              </w:rPr>
                            </w:pPr>
                            <w:r>
                              <w:rPr>
                                <w:b/>
                              </w:rPr>
                              <w:t>PPG</w:t>
                            </w:r>
                          </w:p>
                          <w:p w:rsidR="0024789A" w:rsidRDefault="0024789A"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DC1BA6" w:rsidRDefault="00DC1BA6" w:rsidP="0014537B">
                            <w:pPr>
                              <w:rPr>
                                <w:b/>
                              </w:rPr>
                            </w:pPr>
                            <w:r>
                              <w:rPr>
                                <w:b/>
                              </w:rPr>
                              <w:t xml:space="preserve">PPG </w:t>
                            </w:r>
                          </w:p>
                          <w:p w:rsidR="0014537B" w:rsidRDefault="0014537B" w:rsidP="0014537B">
                            <w:pPr>
                              <w:rPr>
                                <w:b/>
                              </w:rPr>
                            </w:pPr>
                          </w:p>
                          <w:p w:rsidR="0014537B" w:rsidRDefault="0014537B" w:rsidP="0014537B">
                            <w:pPr>
                              <w:rPr>
                                <w:b/>
                              </w:rPr>
                            </w:pPr>
                          </w:p>
                          <w:p w:rsidR="0023064E" w:rsidRDefault="0023064E" w:rsidP="0014537B">
                            <w:pPr>
                              <w:rPr>
                                <w:b/>
                              </w:rPr>
                            </w:pPr>
                          </w:p>
                          <w:p w:rsidR="0023064E" w:rsidRPr="00F62137" w:rsidRDefault="00F62137" w:rsidP="0014537B">
                            <w:pPr>
                              <w:rPr>
                                <w:b/>
                              </w:rPr>
                            </w:pPr>
                            <w:r w:rsidRPr="00F62137">
                              <w:rPr>
                                <w:b/>
                              </w:rPr>
                              <w:t>CJ</w:t>
                            </w:r>
                          </w:p>
                          <w:p w:rsidR="0023064E" w:rsidRDefault="0023064E" w:rsidP="0014537B">
                            <w:pPr>
                              <w:rPr>
                                <w:b/>
                              </w:rPr>
                            </w:pPr>
                          </w:p>
                          <w:p w:rsidR="0023064E" w:rsidRDefault="0023064E" w:rsidP="0014537B">
                            <w:pPr>
                              <w:rPr>
                                <w:b/>
                              </w:rPr>
                            </w:pPr>
                          </w:p>
                          <w:p w:rsidR="0023064E" w:rsidRDefault="0023064E" w:rsidP="0014537B">
                            <w:pPr>
                              <w:rPr>
                                <w:b/>
                              </w:rPr>
                            </w:pPr>
                          </w:p>
                          <w:p w:rsidR="0014537B" w:rsidRDefault="0014537B"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0E2862" w:rsidRDefault="000E2862" w:rsidP="0014537B">
                            <w:pPr>
                              <w:rPr>
                                <w:b/>
                              </w:rPr>
                            </w:pPr>
                          </w:p>
                          <w:p w:rsidR="000E2862" w:rsidRDefault="000E2862" w:rsidP="0014537B">
                            <w:pPr>
                              <w:rPr>
                                <w:b/>
                              </w:rPr>
                            </w:pPr>
                          </w:p>
                          <w:p w:rsidR="000E2862" w:rsidRDefault="000E2862" w:rsidP="0014537B">
                            <w:pPr>
                              <w:rPr>
                                <w:b/>
                              </w:rPr>
                            </w:pPr>
                          </w:p>
                          <w:p w:rsidR="0090618E" w:rsidRDefault="0090618E" w:rsidP="0014537B">
                            <w:pPr>
                              <w:rPr>
                                <w:b/>
                              </w:rPr>
                            </w:pPr>
                          </w:p>
                          <w:p w:rsidR="0090618E" w:rsidRDefault="0090618E" w:rsidP="0014537B">
                            <w:pPr>
                              <w:rPr>
                                <w:b/>
                              </w:rPr>
                            </w:pPr>
                          </w:p>
                          <w:p w:rsidR="0090618E" w:rsidRDefault="0090618E" w:rsidP="0014537B">
                            <w:pPr>
                              <w:rPr>
                                <w:b/>
                              </w:rPr>
                            </w:pPr>
                          </w:p>
                          <w:p w:rsidR="0014537B" w:rsidRDefault="0014537B" w:rsidP="0014537B">
                            <w:pPr>
                              <w:rPr>
                                <w:b/>
                              </w:rPr>
                            </w:pPr>
                            <w:r>
                              <w:rPr>
                                <w:b/>
                              </w:rPr>
                              <w:t>CJ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76.45pt;margin-top:31.35pt;width:188.85pt;height:8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" filled="f" strokecolor="white [3212]">
                <v:textbox>
                  <w:txbxContent>
                    <w:p w:rsidR="0014537B" w:rsidRDefault="0014537B" w:rsidP="0014537B">
                      <w:pPr>
                        <w:rPr>
                          <w:b/>
                        </w:rPr>
                      </w:pPr>
                    </w:p>
                    <w:p w:rsidR="0014537B" w:rsidRDefault="0014537B" w:rsidP="0014537B">
                      <w:pPr>
                        <w:rPr>
                          <w:b/>
                        </w:rPr>
                      </w:pPr>
                    </w:p>
                    <w:p w:rsidR="0014537B" w:rsidRDefault="0014537B" w:rsidP="0014537B">
                      <w:pPr>
                        <w:rPr>
                          <w:b/>
                        </w:rPr>
                      </w:pPr>
                      <w:r>
                        <w:rPr>
                          <w:b/>
                        </w:rPr>
                        <w:t>CJ</w:t>
                      </w:r>
                    </w:p>
                    <w:p w:rsidR="00DC1BA6" w:rsidRDefault="00DC1BA6" w:rsidP="0014537B">
                      <w:pPr>
                        <w:rPr>
                          <w:b/>
                        </w:rPr>
                      </w:pPr>
                    </w:p>
                    <w:p w:rsidR="00DC1BA6" w:rsidRDefault="00DC1BA6" w:rsidP="0014537B">
                      <w:pPr>
                        <w:rPr>
                          <w:b/>
                        </w:rPr>
                      </w:pPr>
                      <w:r>
                        <w:rPr>
                          <w:b/>
                        </w:rPr>
                        <w:t>CJ</w:t>
                      </w:r>
                    </w:p>
                    <w:p w:rsidR="0024789A" w:rsidRDefault="0024789A" w:rsidP="0014537B">
                      <w:pPr>
                        <w:rPr>
                          <w:b/>
                        </w:rPr>
                      </w:pPr>
                      <w:r>
                        <w:rPr>
                          <w:b/>
                        </w:rPr>
                        <w:t>PPG</w:t>
                      </w:r>
                    </w:p>
                    <w:p w:rsidR="0024789A" w:rsidRDefault="0024789A"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DC1BA6" w:rsidRDefault="00DC1BA6" w:rsidP="0014537B">
                      <w:pPr>
                        <w:rPr>
                          <w:b/>
                        </w:rPr>
                      </w:pPr>
                      <w:r>
                        <w:rPr>
                          <w:b/>
                        </w:rPr>
                        <w:t xml:space="preserve">PPG </w:t>
                      </w:r>
                    </w:p>
                    <w:p w:rsidR="0014537B" w:rsidRDefault="0014537B" w:rsidP="0014537B">
                      <w:pPr>
                        <w:rPr>
                          <w:b/>
                        </w:rPr>
                      </w:pPr>
                    </w:p>
                    <w:p w:rsidR="0014537B" w:rsidRDefault="0014537B" w:rsidP="0014537B">
                      <w:pPr>
                        <w:rPr>
                          <w:b/>
                        </w:rPr>
                      </w:pPr>
                    </w:p>
                    <w:p w:rsidR="0023064E" w:rsidRDefault="0023064E" w:rsidP="0014537B">
                      <w:pPr>
                        <w:rPr>
                          <w:b/>
                        </w:rPr>
                      </w:pPr>
                    </w:p>
                    <w:p w:rsidR="0023064E" w:rsidRPr="00F62137" w:rsidRDefault="00F62137" w:rsidP="0014537B">
                      <w:pPr>
                        <w:rPr>
                          <w:b/>
                        </w:rPr>
                      </w:pPr>
                      <w:r w:rsidRPr="00F62137">
                        <w:rPr>
                          <w:b/>
                        </w:rPr>
                        <w:t>CJ</w:t>
                      </w:r>
                    </w:p>
                    <w:p w:rsidR="0023064E" w:rsidRDefault="0023064E" w:rsidP="0014537B">
                      <w:pPr>
                        <w:rPr>
                          <w:b/>
                        </w:rPr>
                      </w:pPr>
                    </w:p>
                    <w:p w:rsidR="0023064E" w:rsidRDefault="0023064E" w:rsidP="0014537B">
                      <w:pPr>
                        <w:rPr>
                          <w:b/>
                        </w:rPr>
                      </w:pPr>
                    </w:p>
                    <w:p w:rsidR="0023064E" w:rsidRDefault="0023064E" w:rsidP="0014537B">
                      <w:pPr>
                        <w:rPr>
                          <w:b/>
                        </w:rPr>
                      </w:pPr>
                    </w:p>
                    <w:p w:rsidR="0014537B" w:rsidRDefault="0014537B"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0E2862" w:rsidRDefault="000E2862" w:rsidP="0014537B">
                      <w:pPr>
                        <w:rPr>
                          <w:b/>
                        </w:rPr>
                      </w:pPr>
                    </w:p>
                    <w:p w:rsidR="000E2862" w:rsidRDefault="000E2862" w:rsidP="0014537B">
                      <w:pPr>
                        <w:rPr>
                          <w:b/>
                        </w:rPr>
                      </w:pPr>
                    </w:p>
                    <w:p w:rsidR="000E2862" w:rsidRDefault="000E2862" w:rsidP="0014537B">
                      <w:pPr>
                        <w:rPr>
                          <w:b/>
                        </w:rPr>
                      </w:pPr>
                    </w:p>
                    <w:p w:rsidR="0090618E" w:rsidRDefault="0090618E" w:rsidP="0014537B">
                      <w:pPr>
                        <w:rPr>
                          <w:b/>
                        </w:rPr>
                      </w:pPr>
                    </w:p>
                    <w:p w:rsidR="0090618E" w:rsidRDefault="0090618E" w:rsidP="0014537B">
                      <w:pPr>
                        <w:rPr>
                          <w:b/>
                        </w:rPr>
                      </w:pPr>
                    </w:p>
                    <w:p w:rsidR="0090618E" w:rsidRDefault="0090618E" w:rsidP="0014537B">
                      <w:pPr>
                        <w:rPr>
                          <w:b/>
                        </w:rPr>
                      </w:pPr>
                    </w:p>
                    <w:p w:rsidR="0014537B" w:rsidRDefault="0014537B" w:rsidP="0014537B">
                      <w:pPr>
                        <w:rPr>
                          <w:b/>
                        </w:rPr>
                      </w:pPr>
                      <w:r>
                        <w:rPr>
                          <w:b/>
                        </w:rPr>
                        <w:t>CJ</w:t>
                      </w:r>
                    </w:p>
                  </w:txbxContent>
                </v:textbox>
              </v:shape>
            </w:pict>
          </mc:Fallback>
        </mc:AlternateContent>
      </w:r>
      <w:r w:rsidR="004C02B6">
        <w:rPr>
          <w:rFonts w:ascii="Arial" w:hAnsi="Arial" w:cs="Arial"/>
          <w:sz w:val="24"/>
          <w:szCs w:val="24"/>
        </w:rPr>
        <w:t xml:space="preserve">The minutes of the last meeting held on </w:t>
      </w:r>
      <w:r w:rsidR="0023064E">
        <w:rPr>
          <w:rFonts w:ascii="Arial" w:hAnsi="Arial" w:cs="Arial"/>
          <w:sz w:val="24"/>
          <w:szCs w:val="24"/>
        </w:rPr>
        <w:t>20 September</w:t>
      </w:r>
      <w:r w:rsidR="00131EA3">
        <w:rPr>
          <w:rFonts w:ascii="Arial" w:hAnsi="Arial" w:cs="Arial"/>
          <w:sz w:val="24"/>
          <w:szCs w:val="24"/>
        </w:rPr>
        <w:t xml:space="preserve"> 2016</w:t>
      </w:r>
      <w:r w:rsidR="004C02B6">
        <w:rPr>
          <w:rFonts w:ascii="Arial" w:hAnsi="Arial" w:cs="Arial"/>
          <w:sz w:val="24"/>
          <w:szCs w:val="24"/>
        </w:rPr>
        <w:t xml:space="preserve"> </w:t>
      </w:r>
      <w:r w:rsidR="00693B25">
        <w:rPr>
          <w:rFonts w:ascii="Arial" w:hAnsi="Arial" w:cs="Arial"/>
          <w:sz w:val="24"/>
          <w:szCs w:val="24"/>
        </w:rPr>
        <w:t xml:space="preserve">were agreed as a correct record, with the correction to record that Judith Davies had attended this meeting. </w:t>
      </w:r>
      <w:r w:rsidR="004C02B6">
        <w:rPr>
          <w:rFonts w:ascii="Arial" w:hAnsi="Arial" w:cs="Arial"/>
          <w:sz w:val="24"/>
          <w:szCs w:val="24"/>
        </w:rPr>
        <w:t xml:space="preserve"> </w:t>
      </w:r>
    </w:p>
    <w:p w:rsidR="00693B25" w:rsidRDefault="00693B25" w:rsidP="004C02B6">
      <w:pPr>
        <w:pStyle w:val="NoSpacing"/>
        <w:rPr>
          <w:rFonts w:ascii="Arial" w:hAnsi="Arial" w:cs="Arial"/>
          <w:sz w:val="24"/>
          <w:szCs w:val="24"/>
        </w:rPr>
      </w:pPr>
    </w:p>
    <w:p w:rsidR="004C02B6" w:rsidRPr="0023064E" w:rsidRDefault="0023064E" w:rsidP="0023064E">
      <w:pPr>
        <w:pStyle w:val="NoSpacing"/>
        <w:numPr>
          <w:ilvl w:val="0"/>
          <w:numId w:val="1"/>
        </w:numPr>
        <w:rPr>
          <w:rFonts w:ascii="Arial" w:hAnsi="Arial" w:cs="Arial"/>
          <w:b/>
          <w:sz w:val="24"/>
          <w:szCs w:val="24"/>
        </w:rPr>
      </w:pPr>
      <w:r>
        <w:rPr>
          <w:rFonts w:ascii="Arial" w:hAnsi="Arial" w:cs="Arial"/>
          <w:b/>
          <w:sz w:val="24"/>
          <w:szCs w:val="24"/>
        </w:rPr>
        <w:t xml:space="preserve"> </w:t>
      </w:r>
      <w:r w:rsidR="004C02B6" w:rsidRPr="0023064E">
        <w:rPr>
          <w:rFonts w:ascii="Arial" w:hAnsi="Arial" w:cs="Arial"/>
          <w:b/>
          <w:sz w:val="24"/>
          <w:szCs w:val="24"/>
        </w:rPr>
        <w:t>Matters arising</w:t>
      </w:r>
    </w:p>
    <w:p w:rsidR="00131EA3" w:rsidRDefault="00131EA3" w:rsidP="00131EA3">
      <w:pPr>
        <w:pStyle w:val="NoSpacing"/>
        <w:rPr>
          <w:rFonts w:ascii="Arial" w:hAnsi="Arial" w:cs="Arial"/>
          <w:b/>
          <w:sz w:val="24"/>
          <w:szCs w:val="24"/>
        </w:rPr>
      </w:pPr>
    </w:p>
    <w:p w:rsidR="00BD4973" w:rsidRDefault="00131EA3" w:rsidP="00131EA3">
      <w:pPr>
        <w:pStyle w:val="NoSpacing"/>
        <w:rPr>
          <w:rFonts w:ascii="Arial" w:hAnsi="Arial" w:cs="Arial"/>
          <w:sz w:val="24"/>
          <w:szCs w:val="24"/>
        </w:rPr>
      </w:pPr>
      <w:r>
        <w:rPr>
          <w:rFonts w:ascii="Arial" w:hAnsi="Arial" w:cs="Arial"/>
          <w:sz w:val="24"/>
          <w:szCs w:val="24"/>
          <w:u w:val="single"/>
        </w:rPr>
        <w:t>Timing of telephone consultations</w:t>
      </w:r>
      <w:r>
        <w:rPr>
          <w:rFonts w:ascii="Arial" w:hAnsi="Arial" w:cs="Arial"/>
          <w:sz w:val="24"/>
          <w:szCs w:val="24"/>
        </w:rPr>
        <w:t xml:space="preserve"> –</w:t>
      </w:r>
      <w:r w:rsidR="00693B25">
        <w:rPr>
          <w:rFonts w:ascii="Arial" w:hAnsi="Arial" w:cs="Arial"/>
          <w:sz w:val="24"/>
          <w:szCs w:val="24"/>
        </w:rPr>
        <w:t xml:space="preserve"> </w:t>
      </w:r>
      <w:r w:rsidR="00C87ABA">
        <w:rPr>
          <w:rFonts w:ascii="Arial" w:hAnsi="Arial" w:cs="Arial"/>
          <w:sz w:val="24"/>
          <w:szCs w:val="24"/>
        </w:rPr>
        <w:t xml:space="preserve">CJ agreed to look again at </w:t>
      </w:r>
      <w:r w:rsidR="00693B25">
        <w:rPr>
          <w:rFonts w:ascii="Arial" w:hAnsi="Arial" w:cs="Arial"/>
          <w:sz w:val="24"/>
          <w:szCs w:val="24"/>
        </w:rPr>
        <w:t>the wording of the SMS message with the Reception Manager, though noted</w:t>
      </w:r>
      <w:r w:rsidR="00C87ABA">
        <w:rPr>
          <w:rFonts w:ascii="Arial" w:hAnsi="Arial" w:cs="Arial"/>
          <w:sz w:val="24"/>
          <w:szCs w:val="24"/>
        </w:rPr>
        <w:t xml:space="preserve"> that the appointment time was automa</w:t>
      </w:r>
      <w:r w:rsidR="00BD4973">
        <w:rPr>
          <w:rFonts w:ascii="Arial" w:hAnsi="Arial" w:cs="Arial"/>
          <w:sz w:val="24"/>
          <w:szCs w:val="24"/>
        </w:rPr>
        <w:t xml:space="preserve">tically generated by SystmOne.  </w:t>
      </w:r>
    </w:p>
    <w:p w:rsidR="006C5D6E" w:rsidRDefault="006C5D6E" w:rsidP="00131EA3">
      <w:pPr>
        <w:pStyle w:val="NoSpacing"/>
        <w:rPr>
          <w:rFonts w:ascii="Arial" w:hAnsi="Arial" w:cs="Arial"/>
          <w:sz w:val="24"/>
          <w:szCs w:val="24"/>
        </w:rPr>
      </w:pPr>
    </w:p>
    <w:p w:rsidR="0014537B" w:rsidRDefault="0014537B" w:rsidP="0014537B">
      <w:pPr>
        <w:pStyle w:val="NoSpacing"/>
        <w:rPr>
          <w:rFonts w:ascii="Arial" w:hAnsi="Arial" w:cs="Arial"/>
          <w:sz w:val="24"/>
          <w:szCs w:val="24"/>
        </w:rPr>
      </w:pPr>
      <w:r w:rsidRPr="0014537B">
        <w:rPr>
          <w:rFonts w:ascii="Arial" w:hAnsi="Arial" w:cs="Arial"/>
          <w:sz w:val="24"/>
          <w:szCs w:val="24"/>
          <w:u w:val="single"/>
        </w:rPr>
        <w:t xml:space="preserve">Adult Hearing loss </w:t>
      </w:r>
      <w:r w:rsidRPr="0090618E">
        <w:rPr>
          <w:rFonts w:ascii="Arial" w:hAnsi="Arial" w:cs="Arial"/>
          <w:sz w:val="24"/>
          <w:szCs w:val="24"/>
          <w:u w:val="single"/>
        </w:rPr>
        <w:t>services</w:t>
      </w:r>
      <w:r w:rsidR="0090618E">
        <w:rPr>
          <w:rFonts w:ascii="Arial" w:hAnsi="Arial" w:cs="Arial"/>
          <w:sz w:val="24"/>
          <w:szCs w:val="24"/>
        </w:rPr>
        <w:t xml:space="preserve"> – not heard back from Chair at </w:t>
      </w:r>
      <w:r w:rsidRPr="0090618E">
        <w:rPr>
          <w:rFonts w:ascii="Arial" w:hAnsi="Arial" w:cs="Arial"/>
          <w:sz w:val="24"/>
          <w:szCs w:val="24"/>
        </w:rPr>
        <w:t>Willington</w:t>
      </w:r>
      <w:r w:rsidR="0090618E">
        <w:rPr>
          <w:rFonts w:ascii="Arial" w:hAnsi="Arial" w:cs="Arial"/>
          <w:sz w:val="24"/>
          <w:szCs w:val="24"/>
        </w:rPr>
        <w:t xml:space="preserve"> Surgery PPG </w:t>
      </w:r>
      <w:r w:rsidR="0023064E">
        <w:rPr>
          <w:rFonts w:ascii="Arial" w:hAnsi="Arial" w:cs="Arial"/>
          <w:sz w:val="24"/>
          <w:szCs w:val="24"/>
        </w:rPr>
        <w:t>despite</w:t>
      </w:r>
      <w:r w:rsidR="0090618E">
        <w:rPr>
          <w:rFonts w:ascii="Arial" w:hAnsi="Arial" w:cs="Arial"/>
          <w:sz w:val="24"/>
          <w:szCs w:val="24"/>
        </w:rPr>
        <w:t xml:space="preserve"> follow up.  </w:t>
      </w:r>
      <w:r w:rsidR="0024789A">
        <w:rPr>
          <w:rFonts w:ascii="Arial" w:hAnsi="Arial" w:cs="Arial"/>
          <w:sz w:val="24"/>
          <w:szCs w:val="24"/>
        </w:rPr>
        <w:t xml:space="preserve">CJ to see if we can now </w:t>
      </w:r>
      <w:r w:rsidR="00DC1BA6">
        <w:rPr>
          <w:rFonts w:ascii="Arial" w:hAnsi="Arial" w:cs="Arial"/>
          <w:sz w:val="24"/>
          <w:szCs w:val="24"/>
        </w:rPr>
        <w:t>organise</w:t>
      </w:r>
      <w:r w:rsidR="0024789A">
        <w:rPr>
          <w:rFonts w:ascii="Arial" w:hAnsi="Arial" w:cs="Arial"/>
          <w:sz w:val="24"/>
          <w:szCs w:val="24"/>
        </w:rPr>
        <w:t xml:space="preserve"> and to </w:t>
      </w:r>
      <w:r w:rsidR="0090618E">
        <w:rPr>
          <w:rFonts w:ascii="Arial" w:hAnsi="Arial" w:cs="Arial"/>
          <w:sz w:val="24"/>
          <w:szCs w:val="24"/>
        </w:rPr>
        <w:t xml:space="preserve">invite </w:t>
      </w:r>
      <w:r>
        <w:rPr>
          <w:rFonts w:ascii="Arial" w:hAnsi="Arial" w:cs="Arial"/>
          <w:sz w:val="24"/>
          <w:szCs w:val="24"/>
        </w:rPr>
        <w:t>Carers’ Association/Group if they wished to join the session</w:t>
      </w:r>
      <w:r w:rsidR="0090618E">
        <w:rPr>
          <w:rFonts w:ascii="Arial" w:hAnsi="Arial" w:cs="Arial"/>
          <w:sz w:val="24"/>
          <w:szCs w:val="24"/>
        </w:rPr>
        <w:t xml:space="preserve"> when organised</w:t>
      </w:r>
      <w:r w:rsidR="0023064E">
        <w:rPr>
          <w:rFonts w:ascii="Arial" w:hAnsi="Arial" w:cs="Arial"/>
          <w:sz w:val="24"/>
          <w:szCs w:val="24"/>
        </w:rPr>
        <w:t>.  PPG to invite any other local groups once date confirmed.</w:t>
      </w:r>
      <w:r>
        <w:rPr>
          <w:rFonts w:ascii="Arial" w:hAnsi="Arial" w:cs="Arial"/>
          <w:sz w:val="24"/>
          <w:szCs w:val="24"/>
        </w:rPr>
        <w:t xml:space="preserve">  </w:t>
      </w:r>
    </w:p>
    <w:p w:rsidR="00B77CD8" w:rsidRDefault="00B77CD8" w:rsidP="0014537B">
      <w:pPr>
        <w:pStyle w:val="NoSpacing"/>
        <w:rPr>
          <w:rFonts w:ascii="Arial" w:hAnsi="Arial" w:cs="Arial"/>
          <w:sz w:val="24"/>
          <w:szCs w:val="24"/>
        </w:rPr>
      </w:pPr>
    </w:p>
    <w:p w:rsidR="00B77CD8" w:rsidRPr="00B77CD8" w:rsidRDefault="00B77CD8" w:rsidP="0014537B">
      <w:pPr>
        <w:pStyle w:val="NoSpacing"/>
        <w:rPr>
          <w:rFonts w:ascii="Arial" w:hAnsi="Arial" w:cs="Arial"/>
          <w:sz w:val="24"/>
          <w:szCs w:val="24"/>
        </w:rPr>
      </w:pPr>
      <w:r>
        <w:rPr>
          <w:rFonts w:ascii="Arial" w:hAnsi="Arial" w:cs="Arial"/>
          <w:sz w:val="24"/>
          <w:szCs w:val="24"/>
          <w:u w:val="single"/>
        </w:rPr>
        <w:t>CCG forum</w:t>
      </w:r>
      <w:r>
        <w:rPr>
          <w:rFonts w:ascii="Arial" w:hAnsi="Arial" w:cs="Arial"/>
          <w:sz w:val="24"/>
          <w:szCs w:val="24"/>
        </w:rPr>
        <w:t xml:space="preserve"> – AB and IB had attended on behalf of the PPG, but felt this was not a useful event and a waste of NHS money.  The changes to the minor injuries service had been discussed; that this was now to be offered across the CCG. CJ explained that the changes to this service removed funding from the practice for providing the same service.  </w:t>
      </w:r>
    </w:p>
    <w:p w:rsidR="00DC1BA6" w:rsidRDefault="00DC1BA6" w:rsidP="0014537B">
      <w:pPr>
        <w:pStyle w:val="NoSpacing"/>
        <w:rPr>
          <w:rFonts w:ascii="Arial" w:hAnsi="Arial" w:cs="Arial"/>
          <w:sz w:val="24"/>
          <w:szCs w:val="24"/>
        </w:rPr>
      </w:pPr>
    </w:p>
    <w:p w:rsidR="00DC1BA6" w:rsidRDefault="00DC1BA6" w:rsidP="0014537B">
      <w:pPr>
        <w:pStyle w:val="NoSpacing"/>
        <w:rPr>
          <w:rFonts w:ascii="Arial" w:hAnsi="Arial" w:cs="Arial"/>
          <w:sz w:val="24"/>
          <w:szCs w:val="24"/>
        </w:rPr>
      </w:pPr>
      <w:r>
        <w:rPr>
          <w:rFonts w:ascii="Arial" w:hAnsi="Arial" w:cs="Arial"/>
          <w:sz w:val="24"/>
          <w:szCs w:val="24"/>
          <w:u w:val="single"/>
        </w:rPr>
        <w:t>Premises</w:t>
      </w:r>
      <w:r>
        <w:rPr>
          <w:rFonts w:ascii="Arial" w:hAnsi="Arial" w:cs="Arial"/>
          <w:sz w:val="24"/>
          <w:szCs w:val="24"/>
        </w:rPr>
        <w:t xml:space="preserve"> – CJ confirmed that the extension was fully operational and working well. </w:t>
      </w:r>
      <w:r w:rsidR="0024789A">
        <w:rPr>
          <w:rFonts w:ascii="Arial" w:hAnsi="Arial" w:cs="Arial"/>
          <w:sz w:val="24"/>
          <w:szCs w:val="24"/>
        </w:rPr>
        <w:t>A</w:t>
      </w:r>
      <w:r w:rsidR="00B77CD8">
        <w:rPr>
          <w:rFonts w:ascii="Arial" w:hAnsi="Arial" w:cs="Arial"/>
          <w:sz w:val="24"/>
          <w:szCs w:val="24"/>
        </w:rPr>
        <w:t xml:space="preserve"> ‘Way Out’ notice was requested where the new corridor joins the old.  The PPG expressed some concern about the </w:t>
      </w:r>
      <w:r w:rsidR="0024789A">
        <w:rPr>
          <w:rFonts w:ascii="Arial" w:hAnsi="Arial" w:cs="Arial"/>
          <w:sz w:val="24"/>
          <w:szCs w:val="24"/>
        </w:rPr>
        <w:t xml:space="preserve">narrow </w:t>
      </w:r>
      <w:r w:rsidR="00B77CD8">
        <w:rPr>
          <w:rFonts w:ascii="Arial" w:hAnsi="Arial" w:cs="Arial"/>
          <w:sz w:val="24"/>
          <w:szCs w:val="24"/>
        </w:rPr>
        <w:t xml:space="preserve">width of the corridor for those in wheelchairs, etc.  CJ explained that she had raised this, but there </w:t>
      </w:r>
      <w:r w:rsidR="0024789A">
        <w:rPr>
          <w:rFonts w:ascii="Arial" w:hAnsi="Arial" w:cs="Arial"/>
          <w:sz w:val="24"/>
          <w:szCs w:val="24"/>
        </w:rPr>
        <w:t>had been</w:t>
      </w:r>
      <w:r w:rsidR="00B77CD8">
        <w:rPr>
          <w:rFonts w:ascii="Arial" w:hAnsi="Arial" w:cs="Arial"/>
          <w:sz w:val="24"/>
          <w:szCs w:val="24"/>
        </w:rPr>
        <w:t xml:space="preserve"> limitations due to the existing construction.  </w:t>
      </w:r>
      <w:r>
        <w:rPr>
          <w:rFonts w:ascii="Arial" w:hAnsi="Arial" w:cs="Arial"/>
          <w:sz w:val="24"/>
          <w:szCs w:val="24"/>
        </w:rPr>
        <w:t xml:space="preserve">No real problems had been experienced with regard to the ‘travel’ distance between the waiting room and the rooms here; </w:t>
      </w:r>
      <w:r>
        <w:rPr>
          <w:rFonts w:ascii="Arial" w:hAnsi="Arial" w:cs="Arial"/>
          <w:sz w:val="24"/>
          <w:szCs w:val="24"/>
        </w:rPr>
        <w:lastRenderedPageBreak/>
        <w:t xml:space="preserve">clinical staff were using the time to review patient notes and prepare for procedures, etc. </w:t>
      </w:r>
    </w:p>
    <w:p w:rsidR="001F5751" w:rsidRDefault="00984A8C" w:rsidP="0014537B">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5923915</wp:posOffset>
                </wp:positionH>
                <wp:positionV relativeFrom="paragraph">
                  <wp:posOffset>-454025</wp:posOffset>
                </wp:positionV>
                <wp:extent cx="2307590" cy="10702925"/>
                <wp:effectExtent l="8890" t="12700" r="762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07029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D4973" w:rsidRDefault="00BD4973" w:rsidP="0071300C">
                            <w:pPr>
                              <w:rPr>
                                <w:b/>
                              </w:rPr>
                            </w:pPr>
                          </w:p>
                          <w:p w:rsidR="00BD4973" w:rsidRDefault="00BD4973" w:rsidP="0071300C">
                            <w:pPr>
                              <w:rPr>
                                <w:b/>
                              </w:rPr>
                            </w:pPr>
                          </w:p>
                          <w:p w:rsidR="00BD4973" w:rsidRDefault="00BD4973" w:rsidP="0071300C">
                            <w:pPr>
                              <w:rPr>
                                <w:b/>
                              </w:rPr>
                            </w:pPr>
                          </w:p>
                          <w:p w:rsidR="00B77CD8" w:rsidRDefault="00B77CD8" w:rsidP="0071300C">
                            <w:pPr>
                              <w:rPr>
                                <w:b/>
                              </w:rPr>
                            </w:pPr>
                            <w:r>
                              <w:rPr>
                                <w:b/>
                              </w:rPr>
                              <w:t>CJ</w:t>
                            </w:r>
                          </w:p>
                          <w:p w:rsidR="00BD4973" w:rsidRDefault="00BD4973" w:rsidP="0071300C">
                            <w:pPr>
                              <w:rPr>
                                <w:b/>
                              </w:rPr>
                            </w:pPr>
                          </w:p>
                          <w:p w:rsidR="00061254" w:rsidRDefault="0024789A" w:rsidP="0071300C">
                            <w:pPr>
                              <w:rPr>
                                <w:b/>
                              </w:rPr>
                            </w:pPr>
                            <w:r>
                              <w:rPr>
                                <w:b/>
                              </w:rPr>
                              <w:t>CJ/</w:t>
                            </w:r>
                            <w:r w:rsidR="00061254">
                              <w:rPr>
                                <w:b/>
                              </w:rPr>
                              <w:t>PPG</w:t>
                            </w: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71300C" w:rsidRDefault="0071300C" w:rsidP="0071300C">
                            <w:pPr>
                              <w:rPr>
                                <w:b/>
                              </w:rPr>
                            </w:pPr>
                          </w:p>
                          <w:p w:rsidR="009476CB" w:rsidRDefault="009476CB" w:rsidP="0071300C">
                            <w:pPr>
                              <w:rPr>
                                <w:b/>
                              </w:rPr>
                            </w:pPr>
                          </w:p>
                          <w:p w:rsidR="009476CB" w:rsidRDefault="009476CB" w:rsidP="0071300C">
                            <w:pPr>
                              <w:rPr>
                                <w:b/>
                              </w:rPr>
                            </w:pPr>
                          </w:p>
                          <w:p w:rsidR="009476CB" w:rsidRDefault="009476CB" w:rsidP="0071300C">
                            <w:pPr>
                              <w:rPr>
                                <w:b/>
                              </w:rPr>
                            </w:pPr>
                          </w:p>
                          <w:p w:rsidR="009476CB" w:rsidRDefault="009476CB" w:rsidP="0071300C">
                            <w:pPr>
                              <w:rPr>
                                <w:b/>
                              </w:rPr>
                            </w:pPr>
                          </w:p>
                          <w:p w:rsidR="009476CB" w:rsidRDefault="009476CB" w:rsidP="0071300C">
                            <w:pPr>
                              <w:rPr>
                                <w:b/>
                              </w:rPr>
                            </w:pPr>
                          </w:p>
                          <w:p w:rsidR="009476CB" w:rsidRDefault="009476CB" w:rsidP="0071300C">
                            <w:pPr>
                              <w:rPr>
                                <w:b/>
                              </w:rPr>
                            </w:pPr>
                          </w:p>
                          <w:p w:rsidR="0024789A" w:rsidRDefault="0024789A" w:rsidP="0071300C">
                            <w:pPr>
                              <w:rPr>
                                <w:b/>
                              </w:rPr>
                            </w:pPr>
                          </w:p>
                          <w:p w:rsidR="0071300C" w:rsidRDefault="00B77CD8" w:rsidP="0071300C">
                            <w:pPr>
                              <w:rPr>
                                <w:b/>
                              </w:rPr>
                            </w:pPr>
                            <w:r>
                              <w:rPr>
                                <w:b/>
                              </w:rPr>
                              <w:t>CJ</w:t>
                            </w:r>
                          </w:p>
                          <w:p w:rsidR="0071300C" w:rsidRDefault="0071300C" w:rsidP="0071300C">
                            <w:pPr>
                              <w:rPr>
                                <w:b/>
                              </w:rPr>
                            </w:pPr>
                          </w:p>
                          <w:p w:rsidR="0071300C" w:rsidRDefault="0071300C" w:rsidP="0071300C">
                            <w:pPr>
                              <w:rPr>
                                <w:b/>
                              </w:rPr>
                            </w:pPr>
                          </w:p>
                          <w:p w:rsidR="0071300C" w:rsidRDefault="0071300C"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66.45pt;margin-top:-35.75pt;width:181.7pt;height:8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" filled="f" strokecolor="white [3212]">
                <v:textbox>
                  <w:txbxContent>
                    <w:p w:rsidR="00BD4973" w:rsidRDefault="00BD4973" w:rsidP="0071300C">
                      <w:pPr>
                        <w:rPr>
                          <w:b/>
                        </w:rPr>
                      </w:pPr>
                    </w:p>
                    <w:p w:rsidR="00BD4973" w:rsidRDefault="00BD4973" w:rsidP="0071300C">
                      <w:pPr>
                        <w:rPr>
                          <w:b/>
                        </w:rPr>
                      </w:pPr>
                    </w:p>
                    <w:p w:rsidR="00BD4973" w:rsidRDefault="00BD4973" w:rsidP="0071300C">
                      <w:pPr>
                        <w:rPr>
                          <w:b/>
                        </w:rPr>
                      </w:pPr>
                    </w:p>
                    <w:p w:rsidR="00B77CD8" w:rsidRDefault="00B77CD8" w:rsidP="0071300C">
                      <w:pPr>
                        <w:rPr>
                          <w:b/>
                        </w:rPr>
                      </w:pPr>
                      <w:r>
                        <w:rPr>
                          <w:b/>
                        </w:rPr>
                        <w:t>CJ</w:t>
                      </w:r>
                    </w:p>
                    <w:p w:rsidR="00BD4973" w:rsidRDefault="00BD4973" w:rsidP="0071300C">
                      <w:pPr>
                        <w:rPr>
                          <w:b/>
                        </w:rPr>
                      </w:pPr>
                    </w:p>
                    <w:p w:rsidR="00061254" w:rsidRDefault="0024789A" w:rsidP="0071300C">
                      <w:pPr>
                        <w:rPr>
                          <w:b/>
                        </w:rPr>
                      </w:pPr>
                      <w:r>
                        <w:rPr>
                          <w:b/>
                        </w:rPr>
                        <w:t>CJ/</w:t>
                      </w:r>
                      <w:r w:rsidR="00061254">
                        <w:rPr>
                          <w:b/>
                        </w:rPr>
                        <w:t>PPG</w:t>
                      </w: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71300C" w:rsidRDefault="0071300C" w:rsidP="0071300C">
                      <w:pPr>
                        <w:rPr>
                          <w:b/>
                        </w:rPr>
                      </w:pPr>
                    </w:p>
                    <w:p w:rsidR="009476CB" w:rsidRDefault="009476CB" w:rsidP="0071300C">
                      <w:pPr>
                        <w:rPr>
                          <w:b/>
                        </w:rPr>
                      </w:pPr>
                    </w:p>
                    <w:p w:rsidR="009476CB" w:rsidRDefault="009476CB" w:rsidP="0071300C">
                      <w:pPr>
                        <w:rPr>
                          <w:b/>
                        </w:rPr>
                      </w:pPr>
                    </w:p>
                    <w:p w:rsidR="009476CB" w:rsidRDefault="009476CB" w:rsidP="0071300C">
                      <w:pPr>
                        <w:rPr>
                          <w:b/>
                        </w:rPr>
                      </w:pPr>
                    </w:p>
                    <w:p w:rsidR="009476CB" w:rsidRDefault="009476CB" w:rsidP="0071300C">
                      <w:pPr>
                        <w:rPr>
                          <w:b/>
                        </w:rPr>
                      </w:pPr>
                    </w:p>
                    <w:p w:rsidR="009476CB" w:rsidRDefault="009476CB" w:rsidP="0071300C">
                      <w:pPr>
                        <w:rPr>
                          <w:b/>
                        </w:rPr>
                      </w:pPr>
                    </w:p>
                    <w:p w:rsidR="009476CB" w:rsidRDefault="009476CB" w:rsidP="0071300C">
                      <w:pPr>
                        <w:rPr>
                          <w:b/>
                        </w:rPr>
                      </w:pPr>
                    </w:p>
                    <w:p w:rsidR="0024789A" w:rsidRDefault="0024789A" w:rsidP="0071300C">
                      <w:pPr>
                        <w:rPr>
                          <w:b/>
                        </w:rPr>
                      </w:pPr>
                    </w:p>
                    <w:p w:rsidR="0071300C" w:rsidRDefault="00B77CD8" w:rsidP="0071300C">
                      <w:pPr>
                        <w:rPr>
                          <w:b/>
                        </w:rPr>
                      </w:pPr>
                      <w:r>
                        <w:rPr>
                          <w:b/>
                        </w:rPr>
                        <w:t>CJ</w:t>
                      </w:r>
                    </w:p>
                    <w:p w:rsidR="0071300C" w:rsidRDefault="0071300C" w:rsidP="0071300C">
                      <w:pPr>
                        <w:rPr>
                          <w:b/>
                        </w:rPr>
                      </w:pPr>
                    </w:p>
                    <w:p w:rsidR="0071300C" w:rsidRDefault="0071300C" w:rsidP="0071300C">
                      <w:pPr>
                        <w:rPr>
                          <w:b/>
                        </w:rPr>
                      </w:pPr>
                    </w:p>
                    <w:p w:rsidR="0071300C" w:rsidRDefault="0071300C"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txbxContent>
                </v:textbox>
              </v:shape>
            </w:pict>
          </mc:Fallback>
        </mc:AlternateContent>
      </w:r>
      <w:r w:rsidR="001F5751">
        <w:rPr>
          <w:rFonts w:ascii="Arial" w:hAnsi="Arial" w:cs="Arial"/>
          <w:sz w:val="24"/>
          <w:szCs w:val="24"/>
        </w:rPr>
        <w:t>New flooring had now been fitted throughout the corridor areas of the practice.</w:t>
      </w:r>
    </w:p>
    <w:p w:rsidR="001F5751" w:rsidRDefault="001F5751" w:rsidP="0014537B">
      <w:pPr>
        <w:pStyle w:val="NoSpacing"/>
        <w:rPr>
          <w:rFonts w:ascii="Arial" w:hAnsi="Arial" w:cs="Arial"/>
          <w:sz w:val="24"/>
          <w:szCs w:val="24"/>
        </w:rPr>
      </w:pPr>
      <w:r>
        <w:rPr>
          <w:rFonts w:ascii="Arial" w:hAnsi="Arial" w:cs="Arial"/>
          <w:sz w:val="24"/>
          <w:szCs w:val="24"/>
        </w:rPr>
        <w:t xml:space="preserve">Car park lighting had </w:t>
      </w:r>
      <w:r w:rsidR="0024789A">
        <w:rPr>
          <w:rFonts w:ascii="Arial" w:hAnsi="Arial" w:cs="Arial"/>
          <w:sz w:val="24"/>
          <w:szCs w:val="24"/>
        </w:rPr>
        <w:t xml:space="preserve">now </w:t>
      </w:r>
      <w:r>
        <w:rPr>
          <w:rFonts w:ascii="Arial" w:hAnsi="Arial" w:cs="Arial"/>
          <w:sz w:val="24"/>
          <w:szCs w:val="24"/>
        </w:rPr>
        <w:t xml:space="preserve">been repaired.  </w:t>
      </w:r>
    </w:p>
    <w:p w:rsidR="00F62137" w:rsidRDefault="00F62137" w:rsidP="0014537B">
      <w:pPr>
        <w:pStyle w:val="NoSpacing"/>
        <w:rPr>
          <w:rFonts w:ascii="Arial" w:hAnsi="Arial" w:cs="Arial"/>
          <w:sz w:val="24"/>
          <w:szCs w:val="24"/>
        </w:rPr>
      </w:pPr>
    </w:p>
    <w:p w:rsidR="00F62137" w:rsidRDefault="00F62137" w:rsidP="0014537B">
      <w:pPr>
        <w:pStyle w:val="NoSpacing"/>
        <w:rPr>
          <w:rFonts w:ascii="Arial" w:hAnsi="Arial" w:cs="Arial"/>
          <w:sz w:val="24"/>
          <w:szCs w:val="24"/>
        </w:rPr>
      </w:pPr>
      <w:r>
        <w:rPr>
          <w:rFonts w:ascii="Arial" w:hAnsi="Arial" w:cs="Arial"/>
          <w:sz w:val="24"/>
          <w:szCs w:val="24"/>
          <w:u w:val="single"/>
        </w:rPr>
        <w:t>Flu clinics</w:t>
      </w:r>
      <w:r>
        <w:rPr>
          <w:rFonts w:ascii="Arial" w:hAnsi="Arial" w:cs="Arial"/>
          <w:sz w:val="24"/>
          <w:szCs w:val="24"/>
        </w:rPr>
        <w:t xml:space="preserve"> – CJ to provide information on uptake (last 5 years if possible) at the next meeting. </w:t>
      </w:r>
    </w:p>
    <w:p w:rsidR="00A16EA5" w:rsidRDefault="00A16EA5" w:rsidP="0014537B">
      <w:pPr>
        <w:pStyle w:val="NoSpacing"/>
        <w:rPr>
          <w:rFonts w:ascii="Arial" w:hAnsi="Arial" w:cs="Arial"/>
          <w:sz w:val="24"/>
          <w:szCs w:val="24"/>
        </w:rPr>
      </w:pPr>
    </w:p>
    <w:p w:rsidR="00A16EA5" w:rsidRPr="00A16EA5" w:rsidRDefault="00A16EA5" w:rsidP="0014537B">
      <w:pPr>
        <w:pStyle w:val="NoSpacing"/>
        <w:rPr>
          <w:rFonts w:ascii="Arial" w:hAnsi="Arial" w:cs="Arial"/>
          <w:sz w:val="24"/>
          <w:szCs w:val="24"/>
        </w:rPr>
      </w:pPr>
      <w:r>
        <w:rPr>
          <w:rFonts w:ascii="Arial" w:hAnsi="Arial" w:cs="Arial"/>
          <w:sz w:val="24"/>
          <w:szCs w:val="24"/>
          <w:u w:val="single"/>
        </w:rPr>
        <w:t xml:space="preserve">Adult care information </w:t>
      </w:r>
      <w:r w:rsidR="00061254">
        <w:rPr>
          <w:rFonts w:ascii="Arial" w:hAnsi="Arial" w:cs="Arial"/>
          <w:sz w:val="24"/>
          <w:szCs w:val="24"/>
        </w:rPr>
        <w:t xml:space="preserve">– CJ to re-send the original email on this, which included links, video, PowerPoint presentation, etc.  PPG to consider passing this information on further to local groups in the area. </w:t>
      </w:r>
    </w:p>
    <w:p w:rsidR="00B85C77" w:rsidRDefault="00B85C77" w:rsidP="00131EA3">
      <w:pPr>
        <w:pStyle w:val="NoSpacing"/>
        <w:rPr>
          <w:rFonts w:ascii="Arial" w:hAnsi="Arial" w:cs="Arial"/>
          <w:sz w:val="24"/>
          <w:szCs w:val="24"/>
        </w:rPr>
      </w:pPr>
    </w:p>
    <w:p w:rsidR="0071300C" w:rsidRDefault="0071300C" w:rsidP="0071300C">
      <w:pPr>
        <w:pStyle w:val="NoSpacing"/>
        <w:numPr>
          <w:ilvl w:val="0"/>
          <w:numId w:val="1"/>
        </w:numPr>
        <w:rPr>
          <w:rFonts w:ascii="Arial" w:hAnsi="Arial" w:cs="Arial"/>
          <w:b/>
          <w:sz w:val="24"/>
          <w:szCs w:val="24"/>
        </w:rPr>
      </w:pPr>
      <w:r>
        <w:rPr>
          <w:rFonts w:ascii="Arial" w:hAnsi="Arial" w:cs="Arial"/>
          <w:b/>
          <w:sz w:val="24"/>
          <w:szCs w:val="24"/>
        </w:rPr>
        <w:t>Practice Update</w:t>
      </w:r>
    </w:p>
    <w:p w:rsidR="0071300C" w:rsidRDefault="0071300C" w:rsidP="0071300C">
      <w:pPr>
        <w:pStyle w:val="NoSpacing"/>
        <w:rPr>
          <w:rFonts w:ascii="Arial" w:hAnsi="Arial" w:cs="Arial"/>
          <w:b/>
          <w:sz w:val="24"/>
          <w:szCs w:val="24"/>
        </w:rPr>
      </w:pPr>
    </w:p>
    <w:p w:rsidR="002E6030" w:rsidRDefault="00DC1BA6" w:rsidP="0071300C">
      <w:pPr>
        <w:pStyle w:val="NoSpacing"/>
        <w:rPr>
          <w:rFonts w:ascii="Arial" w:hAnsi="Arial" w:cs="Arial"/>
          <w:sz w:val="24"/>
          <w:szCs w:val="24"/>
          <w:u w:val="single"/>
        </w:rPr>
      </w:pPr>
      <w:r>
        <w:rPr>
          <w:rFonts w:ascii="Arial" w:hAnsi="Arial" w:cs="Arial"/>
          <w:sz w:val="24"/>
          <w:szCs w:val="24"/>
          <w:u w:val="single"/>
        </w:rPr>
        <w:t>Triage system changes</w:t>
      </w:r>
    </w:p>
    <w:p w:rsidR="00B15C4C" w:rsidRDefault="00B15C4C" w:rsidP="0071300C">
      <w:pPr>
        <w:pStyle w:val="NoSpacing"/>
        <w:rPr>
          <w:rFonts w:ascii="Arial" w:hAnsi="Arial" w:cs="Arial"/>
          <w:sz w:val="24"/>
          <w:szCs w:val="24"/>
          <w:u w:val="single"/>
        </w:rPr>
      </w:pPr>
    </w:p>
    <w:p w:rsidR="00BD227D" w:rsidRDefault="00B15C4C" w:rsidP="0071300C">
      <w:pPr>
        <w:pStyle w:val="NoSpacing"/>
        <w:rPr>
          <w:rFonts w:ascii="Arial" w:hAnsi="Arial" w:cs="Arial"/>
          <w:sz w:val="24"/>
          <w:szCs w:val="24"/>
        </w:rPr>
      </w:pPr>
      <w:r>
        <w:rPr>
          <w:rFonts w:ascii="Arial" w:hAnsi="Arial" w:cs="Arial"/>
          <w:sz w:val="24"/>
          <w:szCs w:val="24"/>
        </w:rPr>
        <w:t>CJ explained that we had introduced a change to the triage system</w:t>
      </w:r>
      <w:r w:rsidR="009476CB">
        <w:rPr>
          <w:rFonts w:ascii="Arial" w:hAnsi="Arial" w:cs="Arial"/>
          <w:sz w:val="24"/>
          <w:szCs w:val="24"/>
        </w:rPr>
        <w:t xml:space="preserve"> from 21 November 2016</w:t>
      </w:r>
      <w:r w:rsidR="002E7E83">
        <w:rPr>
          <w:rFonts w:ascii="Arial" w:hAnsi="Arial" w:cs="Arial"/>
          <w:sz w:val="24"/>
          <w:szCs w:val="24"/>
        </w:rPr>
        <w:t xml:space="preserve">, limiting the triage times between 8am and 11.00am and 2.30pm – 4.30pm.  This was because the doctors were finding the volume of calls, sometimes 70 – 80 per day </w:t>
      </w:r>
      <w:r w:rsidR="0024789A">
        <w:rPr>
          <w:rFonts w:ascii="Arial" w:hAnsi="Arial" w:cs="Arial"/>
          <w:sz w:val="24"/>
          <w:szCs w:val="24"/>
        </w:rPr>
        <w:t xml:space="preserve">for the duty doctor, </w:t>
      </w:r>
      <w:r w:rsidR="002E7E83">
        <w:rPr>
          <w:rFonts w:ascii="Arial" w:hAnsi="Arial" w:cs="Arial"/>
          <w:sz w:val="24"/>
          <w:szCs w:val="24"/>
        </w:rPr>
        <w:t>was becoming unmanageable.  Calls were coming in constantly, even when the GPs were out of the surgery, or late in the day.  It was difficult to establish which ones were more important due to the volume, with many patients ringing with very minor problems.  CJ explained that patients with chest pain, bleeding or breathing difficulties would be triaged at any time by the duty doctor.  CJ explained that the number of appointments was not affected.</w:t>
      </w:r>
    </w:p>
    <w:p w:rsidR="00B77CD8" w:rsidRDefault="00B77CD8" w:rsidP="0071300C">
      <w:pPr>
        <w:pStyle w:val="NoSpacing"/>
        <w:rPr>
          <w:rFonts w:ascii="Arial" w:hAnsi="Arial" w:cs="Arial"/>
          <w:sz w:val="24"/>
          <w:szCs w:val="24"/>
        </w:rPr>
      </w:pPr>
    </w:p>
    <w:p w:rsidR="00B77CD8" w:rsidRDefault="00B77CD8" w:rsidP="0071300C">
      <w:pPr>
        <w:pStyle w:val="NoSpacing"/>
        <w:rPr>
          <w:rFonts w:ascii="Arial" w:hAnsi="Arial" w:cs="Arial"/>
          <w:sz w:val="24"/>
          <w:szCs w:val="24"/>
          <w:u w:val="single"/>
        </w:rPr>
      </w:pPr>
      <w:r>
        <w:rPr>
          <w:rFonts w:ascii="Arial" w:hAnsi="Arial" w:cs="Arial"/>
          <w:sz w:val="24"/>
          <w:szCs w:val="24"/>
          <w:u w:val="single"/>
        </w:rPr>
        <w:t>Staffing changes</w:t>
      </w:r>
    </w:p>
    <w:p w:rsidR="009476CB" w:rsidRDefault="009476CB" w:rsidP="0071300C">
      <w:pPr>
        <w:pStyle w:val="NoSpacing"/>
        <w:rPr>
          <w:rFonts w:ascii="Arial" w:hAnsi="Arial" w:cs="Arial"/>
          <w:sz w:val="24"/>
          <w:szCs w:val="24"/>
        </w:rPr>
      </w:pPr>
      <w:r>
        <w:rPr>
          <w:rFonts w:ascii="Arial" w:hAnsi="Arial" w:cs="Arial"/>
          <w:sz w:val="24"/>
          <w:szCs w:val="24"/>
        </w:rPr>
        <w:t xml:space="preserve">CJ reported that ACP Angela Disney had now left at the end of her 12-month contract.  Although the post had worked well it had been decided to recruit a GP to replace her. </w:t>
      </w:r>
    </w:p>
    <w:p w:rsidR="009476CB" w:rsidRDefault="009476CB" w:rsidP="0071300C">
      <w:pPr>
        <w:pStyle w:val="NoSpacing"/>
        <w:rPr>
          <w:rFonts w:ascii="Arial" w:hAnsi="Arial" w:cs="Arial"/>
          <w:sz w:val="24"/>
          <w:szCs w:val="24"/>
        </w:rPr>
      </w:pPr>
      <w:r>
        <w:rPr>
          <w:rFonts w:ascii="Arial" w:hAnsi="Arial" w:cs="Arial"/>
          <w:sz w:val="24"/>
          <w:szCs w:val="24"/>
        </w:rPr>
        <w:t>Dr Sue Ruddle was going to continue at the practice as an Associate GP, working a regular 3 sessions per week from 1</w:t>
      </w:r>
      <w:r w:rsidRPr="009476CB">
        <w:rPr>
          <w:rFonts w:ascii="Arial" w:hAnsi="Arial" w:cs="Arial"/>
          <w:sz w:val="24"/>
          <w:szCs w:val="24"/>
          <w:vertAlign w:val="superscript"/>
        </w:rPr>
        <w:t>st</w:t>
      </w:r>
      <w:r>
        <w:rPr>
          <w:rFonts w:ascii="Arial" w:hAnsi="Arial" w:cs="Arial"/>
          <w:sz w:val="24"/>
          <w:szCs w:val="24"/>
        </w:rPr>
        <w:t xml:space="preserve"> January; all day Monday and Tuesday afternoons, as well as providing services for the fitting of coils.</w:t>
      </w:r>
    </w:p>
    <w:p w:rsidR="00B77CD8" w:rsidRPr="009476CB" w:rsidRDefault="009476CB" w:rsidP="0071300C">
      <w:pPr>
        <w:pStyle w:val="NoSpacing"/>
        <w:rPr>
          <w:rFonts w:ascii="Arial" w:hAnsi="Arial" w:cs="Arial"/>
          <w:sz w:val="24"/>
          <w:szCs w:val="24"/>
        </w:rPr>
      </w:pPr>
      <w:r>
        <w:rPr>
          <w:rFonts w:ascii="Arial" w:hAnsi="Arial" w:cs="Arial"/>
          <w:sz w:val="24"/>
          <w:szCs w:val="24"/>
        </w:rPr>
        <w:t xml:space="preserve">We were currently advertising for a 4-session </w:t>
      </w:r>
      <w:r w:rsidR="0024789A">
        <w:rPr>
          <w:rFonts w:ascii="Arial" w:hAnsi="Arial" w:cs="Arial"/>
          <w:sz w:val="24"/>
          <w:szCs w:val="24"/>
        </w:rPr>
        <w:t xml:space="preserve">GP </w:t>
      </w:r>
      <w:r>
        <w:rPr>
          <w:rFonts w:ascii="Arial" w:hAnsi="Arial" w:cs="Arial"/>
          <w:sz w:val="24"/>
          <w:szCs w:val="24"/>
        </w:rPr>
        <w:t xml:space="preserve">vacancy; CJ explained that there were a large number of GP vacancies across the area due to the difficulties in recruiting GPs at present.    </w:t>
      </w:r>
    </w:p>
    <w:p w:rsidR="002E7E83" w:rsidRDefault="002E7E83" w:rsidP="0071300C">
      <w:pPr>
        <w:pStyle w:val="NoSpacing"/>
        <w:rPr>
          <w:rFonts w:ascii="Arial" w:hAnsi="Arial" w:cs="Arial"/>
          <w:sz w:val="24"/>
          <w:szCs w:val="24"/>
        </w:rPr>
      </w:pPr>
    </w:p>
    <w:p w:rsidR="00BD227D" w:rsidRDefault="00BD227D" w:rsidP="0071300C">
      <w:pPr>
        <w:pStyle w:val="NoSpacing"/>
        <w:rPr>
          <w:rFonts w:ascii="Arial" w:hAnsi="Arial" w:cs="Arial"/>
          <w:sz w:val="24"/>
          <w:szCs w:val="24"/>
          <w:u w:val="single"/>
        </w:rPr>
      </w:pPr>
      <w:r>
        <w:rPr>
          <w:rFonts w:ascii="Arial" w:hAnsi="Arial" w:cs="Arial"/>
          <w:sz w:val="24"/>
          <w:szCs w:val="24"/>
          <w:u w:val="single"/>
        </w:rPr>
        <w:t>Practice Pharmacist</w:t>
      </w:r>
    </w:p>
    <w:p w:rsidR="00BD227D" w:rsidRDefault="00BD227D" w:rsidP="0071300C">
      <w:pPr>
        <w:pStyle w:val="NoSpacing"/>
        <w:rPr>
          <w:rFonts w:ascii="Arial" w:hAnsi="Arial" w:cs="Arial"/>
          <w:sz w:val="24"/>
          <w:szCs w:val="24"/>
        </w:rPr>
      </w:pPr>
      <w:r>
        <w:rPr>
          <w:rFonts w:ascii="Arial" w:hAnsi="Arial" w:cs="Arial"/>
          <w:sz w:val="24"/>
          <w:szCs w:val="24"/>
        </w:rPr>
        <w:t xml:space="preserve">CJ confirmed that </w:t>
      </w:r>
      <w:r w:rsidR="00B15C4C">
        <w:rPr>
          <w:rFonts w:ascii="Arial" w:hAnsi="Arial" w:cs="Arial"/>
          <w:sz w:val="24"/>
          <w:szCs w:val="24"/>
        </w:rPr>
        <w:t xml:space="preserve">Amandeep Gahunia, had now started as a </w:t>
      </w:r>
      <w:r>
        <w:rPr>
          <w:rFonts w:ascii="Arial" w:hAnsi="Arial" w:cs="Arial"/>
          <w:sz w:val="24"/>
          <w:szCs w:val="24"/>
        </w:rPr>
        <w:t>practice pharmacist, working half-time</w:t>
      </w:r>
      <w:r w:rsidR="006C5D6E">
        <w:rPr>
          <w:rFonts w:ascii="Arial" w:hAnsi="Arial" w:cs="Arial"/>
          <w:sz w:val="24"/>
          <w:szCs w:val="24"/>
        </w:rPr>
        <w:t xml:space="preserve"> at Wellbrook and half-time at</w:t>
      </w:r>
      <w:r>
        <w:rPr>
          <w:rFonts w:ascii="Arial" w:hAnsi="Arial" w:cs="Arial"/>
          <w:sz w:val="24"/>
          <w:szCs w:val="24"/>
        </w:rPr>
        <w:t xml:space="preserve"> Ashbourne Medical Centre. </w:t>
      </w:r>
      <w:r w:rsidR="00B15C4C">
        <w:rPr>
          <w:rFonts w:ascii="Arial" w:hAnsi="Arial" w:cs="Arial"/>
          <w:sz w:val="24"/>
          <w:szCs w:val="24"/>
        </w:rPr>
        <w:t xml:space="preserve">CJ to invite him to come along </w:t>
      </w:r>
      <w:r>
        <w:rPr>
          <w:rFonts w:ascii="Arial" w:hAnsi="Arial" w:cs="Arial"/>
          <w:sz w:val="24"/>
          <w:szCs w:val="24"/>
        </w:rPr>
        <w:t xml:space="preserve">to a future meeting to introduce himself and talk about his role.  </w:t>
      </w:r>
    </w:p>
    <w:p w:rsidR="009476CB" w:rsidRDefault="009476CB" w:rsidP="0071300C">
      <w:pPr>
        <w:pStyle w:val="NoSpacing"/>
        <w:rPr>
          <w:rFonts w:ascii="Arial" w:hAnsi="Arial" w:cs="Arial"/>
          <w:sz w:val="24"/>
          <w:szCs w:val="24"/>
        </w:rPr>
      </w:pPr>
    </w:p>
    <w:p w:rsidR="009476CB" w:rsidRDefault="009476CB" w:rsidP="0071300C">
      <w:pPr>
        <w:pStyle w:val="NoSpacing"/>
        <w:rPr>
          <w:rFonts w:ascii="Arial" w:hAnsi="Arial" w:cs="Arial"/>
          <w:sz w:val="24"/>
          <w:szCs w:val="24"/>
          <w:u w:val="single"/>
        </w:rPr>
      </w:pPr>
      <w:r>
        <w:rPr>
          <w:rFonts w:ascii="Arial" w:hAnsi="Arial" w:cs="Arial"/>
          <w:sz w:val="24"/>
          <w:szCs w:val="24"/>
          <w:u w:val="single"/>
        </w:rPr>
        <w:t>MP response</w:t>
      </w:r>
    </w:p>
    <w:p w:rsidR="009476CB" w:rsidRDefault="009476CB" w:rsidP="0071300C">
      <w:pPr>
        <w:pStyle w:val="NoSpacing"/>
        <w:rPr>
          <w:rFonts w:ascii="Arial" w:hAnsi="Arial" w:cs="Arial"/>
          <w:sz w:val="24"/>
          <w:szCs w:val="24"/>
        </w:rPr>
      </w:pPr>
      <w:r>
        <w:rPr>
          <w:rFonts w:ascii="Arial" w:hAnsi="Arial" w:cs="Arial"/>
          <w:sz w:val="24"/>
          <w:szCs w:val="24"/>
        </w:rPr>
        <w:t xml:space="preserve">CJ explained that we had received a response from Heather Wheeler MP with regard to GP funding weighting.  Heather Moore, had raised concerns on behalf of the practice, following a patient complaint, that we were adversely affected by the current ‘Carr-Hill’ formula.  </w:t>
      </w:r>
      <w:r w:rsidR="0024789A">
        <w:rPr>
          <w:rFonts w:ascii="Arial" w:hAnsi="Arial" w:cs="Arial"/>
          <w:sz w:val="24"/>
          <w:szCs w:val="24"/>
        </w:rPr>
        <w:t xml:space="preserve">Heather Wheeler responded </w:t>
      </w:r>
      <w:r>
        <w:rPr>
          <w:rFonts w:ascii="Arial" w:hAnsi="Arial" w:cs="Arial"/>
          <w:sz w:val="24"/>
          <w:szCs w:val="24"/>
        </w:rPr>
        <w:t xml:space="preserve">that “in relation to Wellbrook Medical Centre, it is recognised that, under the current formula arrangements, the weighting of the patient list is significantly lower than the population head count.”  In </w:t>
      </w:r>
      <w:r>
        <w:rPr>
          <w:rFonts w:ascii="Arial" w:hAnsi="Arial" w:cs="Arial"/>
          <w:sz w:val="24"/>
          <w:szCs w:val="24"/>
        </w:rPr>
        <w:lastRenderedPageBreak/>
        <w:t>other words we are</w:t>
      </w:r>
      <w:r w:rsidR="0024789A">
        <w:rPr>
          <w:rFonts w:ascii="Arial" w:hAnsi="Arial" w:cs="Arial"/>
          <w:sz w:val="24"/>
          <w:szCs w:val="24"/>
        </w:rPr>
        <w:t xml:space="preserve"> funded for </w:t>
      </w:r>
      <w:r>
        <w:rPr>
          <w:rFonts w:ascii="Arial" w:hAnsi="Arial" w:cs="Arial"/>
          <w:sz w:val="24"/>
          <w:szCs w:val="24"/>
        </w:rPr>
        <w:t>significantly less</w:t>
      </w:r>
      <w:r w:rsidR="0024789A">
        <w:rPr>
          <w:rFonts w:ascii="Arial" w:hAnsi="Arial" w:cs="Arial"/>
          <w:sz w:val="24"/>
          <w:szCs w:val="24"/>
        </w:rPr>
        <w:t xml:space="preserve"> patients than the average practice; at </w:t>
      </w:r>
      <w:r>
        <w:rPr>
          <w:rFonts w:ascii="Arial" w:hAnsi="Arial" w:cs="Arial"/>
          <w:sz w:val="24"/>
          <w:szCs w:val="24"/>
        </w:rPr>
        <w:t xml:space="preserve">around 80% of our patients.  Heather Wheeler explained that the Carr-Hill formula was being reviewed nationally due to the nature of changes in general practice/population pressures, but this would not be before April 2018.  </w:t>
      </w:r>
    </w:p>
    <w:p w:rsidR="009476CB" w:rsidRPr="009476CB" w:rsidRDefault="009476CB" w:rsidP="0071300C">
      <w:pPr>
        <w:pStyle w:val="NoSpacing"/>
        <w:rPr>
          <w:rFonts w:ascii="Arial" w:hAnsi="Arial" w:cs="Arial"/>
          <w:sz w:val="24"/>
          <w:szCs w:val="24"/>
        </w:rPr>
      </w:pPr>
    </w:p>
    <w:p w:rsidR="00D12FF9" w:rsidRDefault="00B85C77" w:rsidP="00D12FF9">
      <w:pPr>
        <w:pStyle w:val="NoSpacing"/>
        <w:rPr>
          <w:rFonts w:ascii="Arial" w:hAnsi="Arial" w:cs="Arial"/>
          <w:sz w:val="24"/>
          <w:szCs w:val="24"/>
          <w:u w:val="single"/>
        </w:rPr>
      </w:pPr>
      <w:r>
        <w:rPr>
          <w:rFonts w:ascii="Arial" w:hAnsi="Arial" w:cs="Arial"/>
          <w:sz w:val="24"/>
          <w:szCs w:val="24"/>
          <w:u w:val="single"/>
        </w:rPr>
        <w:t>Pharmacy First</w:t>
      </w:r>
    </w:p>
    <w:p w:rsidR="00B85C77" w:rsidRPr="00B85C77" w:rsidRDefault="00B85C77" w:rsidP="00B85C77">
      <w:pPr>
        <w:pStyle w:val="NormalWeb"/>
        <w:rPr>
          <w:rFonts w:ascii="Arial" w:hAnsi="Arial" w:cs="Arial"/>
        </w:rPr>
      </w:pPr>
      <w:r>
        <w:rPr>
          <w:rFonts w:ascii="Arial" w:hAnsi="Arial" w:cs="Arial"/>
        </w:rPr>
        <w:t xml:space="preserve">CJ explained that the Pharmacy First scheme had been re-launched by the CCG. </w:t>
      </w:r>
      <w:r w:rsidRPr="00B85C77">
        <w:rPr>
          <w:rFonts w:ascii="Arial" w:hAnsi="Arial" w:cs="Arial"/>
        </w:rPr>
        <w:t>If you qualify for free prescriptions you could receive free treatment from your local participating community pharmacist for the following condition</w:t>
      </w:r>
      <w:r>
        <w:rPr>
          <w:rFonts w:ascii="Arial" w:hAnsi="Arial" w:cs="Arial"/>
        </w:rPr>
        <w:t>s without having to see your GP:</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Athlete’s foot</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Bacterial conjunctivitis</w:t>
      </w:r>
    </w:p>
    <w:p w:rsidR="00B85C77" w:rsidRPr="00B85C77" w:rsidRDefault="00984A8C" w:rsidP="00B85C77">
      <w:pPr>
        <w:numPr>
          <w:ilvl w:val="0"/>
          <w:numId w:val="3"/>
        </w:numPr>
        <w:spacing w:before="100" w:beforeAutospacing="1" w:after="100" w:afterAutospacing="1" w:line="240" w:lineRule="auto"/>
        <w:rPr>
          <w:rFonts w:eastAsia="Times New Roman"/>
          <w:lang w:eastAsia="en-GB"/>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6171565</wp:posOffset>
                </wp:positionH>
                <wp:positionV relativeFrom="paragraph">
                  <wp:posOffset>168910</wp:posOffset>
                </wp:positionV>
                <wp:extent cx="2252345" cy="10662285"/>
                <wp:effectExtent l="8890"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066228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1F5751" w:rsidRDefault="001F5751" w:rsidP="00B77CD8">
                            <w:pPr>
                              <w:rPr>
                                <w:b/>
                              </w:rPr>
                            </w:pPr>
                          </w:p>
                          <w:p w:rsidR="001F5751" w:rsidRDefault="001F5751" w:rsidP="00B77CD8">
                            <w:pPr>
                              <w:rPr>
                                <w:b/>
                              </w:rPr>
                            </w:pPr>
                          </w:p>
                          <w:p w:rsidR="00B77CD8" w:rsidRDefault="00B77CD8" w:rsidP="00B77CD8">
                            <w:pPr>
                              <w:rPr>
                                <w:b/>
                              </w:rPr>
                            </w:pPr>
                            <w:r>
                              <w:rPr>
                                <w:b/>
                              </w:rPr>
                              <w:t>CJ</w:t>
                            </w: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85.95pt;margin-top:13.3pt;width:177.35pt;height:8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" filled="f" strokecolor="white [3212]">
                <v:textbox>
                  <w:txbxContent>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1F5751" w:rsidRDefault="001F5751" w:rsidP="00B77CD8">
                      <w:pPr>
                        <w:rPr>
                          <w:b/>
                        </w:rPr>
                      </w:pPr>
                    </w:p>
                    <w:p w:rsidR="001F5751" w:rsidRDefault="001F5751" w:rsidP="00B77CD8">
                      <w:pPr>
                        <w:rPr>
                          <w:b/>
                        </w:rPr>
                      </w:pPr>
                    </w:p>
                    <w:p w:rsidR="00B77CD8" w:rsidRDefault="00B77CD8" w:rsidP="00B77CD8">
                      <w:pPr>
                        <w:rPr>
                          <w:b/>
                        </w:rPr>
                      </w:pPr>
                      <w:r>
                        <w:rPr>
                          <w:b/>
                        </w:rPr>
                        <w:t>CJ</w:t>
                      </w: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p w:rsidR="00B77CD8" w:rsidRDefault="00B77CD8" w:rsidP="00B77CD8">
                      <w:pPr>
                        <w:rPr>
                          <w:b/>
                        </w:rPr>
                      </w:pPr>
                    </w:p>
                  </w:txbxContent>
                </v:textbox>
              </v:shape>
            </w:pict>
          </mc:Fallback>
        </mc:AlternateContent>
      </w:r>
      <w:r w:rsidR="00B85C77" w:rsidRPr="00B85C77">
        <w:rPr>
          <w:rFonts w:eastAsia="Times New Roman"/>
          <w:lang w:eastAsia="en-GB"/>
        </w:rPr>
        <w:t>Constipation</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Dental pain</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Diarrhoea</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Earache</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Haemorrhoids</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Hay fever</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Head lice</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Insect bites/stings</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Sore throat</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Teething</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Temperature/fever</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Threadworms</w:t>
      </w:r>
    </w:p>
    <w:p w:rsidR="00B85C77" w:rsidRPr="00B85C77" w:rsidRDefault="00B85C77" w:rsidP="00B85C77">
      <w:pPr>
        <w:numPr>
          <w:ilvl w:val="0"/>
          <w:numId w:val="3"/>
        </w:numPr>
        <w:spacing w:before="100" w:beforeAutospacing="1" w:after="100" w:afterAutospacing="1" w:line="240" w:lineRule="auto"/>
        <w:rPr>
          <w:rFonts w:eastAsia="Times New Roman"/>
          <w:lang w:eastAsia="en-GB"/>
        </w:rPr>
      </w:pPr>
      <w:r w:rsidRPr="00B85C77">
        <w:rPr>
          <w:rFonts w:eastAsia="Times New Roman"/>
          <w:lang w:eastAsia="en-GB"/>
        </w:rPr>
        <w:t>Thrush</w:t>
      </w:r>
    </w:p>
    <w:p w:rsidR="00B85C77" w:rsidRDefault="00B85C77" w:rsidP="00D12FF9">
      <w:pPr>
        <w:pStyle w:val="NoSpacing"/>
        <w:rPr>
          <w:rFonts w:ascii="Arial" w:hAnsi="Arial" w:cs="Arial"/>
          <w:sz w:val="24"/>
          <w:szCs w:val="24"/>
        </w:rPr>
      </w:pPr>
      <w:r>
        <w:rPr>
          <w:rFonts w:ascii="Arial" w:hAnsi="Arial" w:cs="Arial"/>
          <w:sz w:val="24"/>
          <w:szCs w:val="24"/>
        </w:rPr>
        <w:t xml:space="preserve"> Below is a link to information on the scheme:</w:t>
      </w:r>
    </w:p>
    <w:p w:rsidR="00B85C77" w:rsidRDefault="00984A8C" w:rsidP="00D12FF9">
      <w:pPr>
        <w:pStyle w:val="NoSpacing"/>
        <w:rPr>
          <w:rFonts w:ascii="Arial" w:hAnsi="Arial" w:cs="Arial"/>
          <w:sz w:val="24"/>
          <w:szCs w:val="24"/>
        </w:rPr>
      </w:pPr>
      <w:hyperlink r:id="rId7" w:history="1">
        <w:r w:rsidR="00B85C77" w:rsidRPr="00137BFA">
          <w:rPr>
            <w:rStyle w:val="Hyperlink"/>
            <w:rFonts w:ascii="Arial" w:hAnsi="Arial" w:cs="Arial"/>
            <w:sz w:val="24"/>
            <w:szCs w:val="24"/>
          </w:rPr>
          <w:t>http://nhsstaywellderbyshire.co.uk/services/pharmacy/</w:t>
        </w:r>
      </w:hyperlink>
    </w:p>
    <w:p w:rsidR="00B85C77" w:rsidRPr="00B85C77" w:rsidRDefault="00B85C77" w:rsidP="00D12FF9">
      <w:pPr>
        <w:pStyle w:val="NoSpacing"/>
        <w:rPr>
          <w:rFonts w:ascii="Arial" w:hAnsi="Arial" w:cs="Arial"/>
          <w:sz w:val="24"/>
          <w:szCs w:val="24"/>
        </w:rPr>
      </w:pPr>
    </w:p>
    <w:p w:rsidR="006C5D6E" w:rsidRDefault="00B85C77" w:rsidP="00D12FF9">
      <w:pPr>
        <w:pStyle w:val="NoSpacing"/>
        <w:rPr>
          <w:rFonts w:ascii="Arial" w:hAnsi="Arial" w:cs="Arial"/>
          <w:sz w:val="24"/>
          <w:szCs w:val="24"/>
        </w:rPr>
      </w:pPr>
      <w:r>
        <w:rPr>
          <w:rFonts w:ascii="Arial" w:hAnsi="Arial" w:cs="Arial"/>
          <w:sz w:val="24"/>
          <w:szCs w:val="24"/>
        </w:rPr>
        <w:t>The PPG discussed the pressure on the practice of dealing with minor illness.  It was recognised tha</w:t>
      </w:r>
      <w:r w:rsidR="00B77CD8">
        <w:rPr>
          <w:rFonts w:ascii="Arial" w:hAnsi="Arial" w:cs="Arial"/>
          <w:sz w:val="24"/>
          <w:szCs w:val="24"/>
        </w:rPr>
        <w:t xml:space="preserve">t this was a national problem and patients were encouraged to visit their local Pharmacy, adopt self-help before contacting the surgery for minor illness conditions.  </w:t>
      </w:r>
    </w:p>
    <w:p w:rsidR="006C5D6E" w:rsidRDefault="006C5D6E" w:rsidP="00D12FF9">
      <w:pPr>
        <w:pStyle w:val="NoSpacing"/>
        <w:rPr>
          <w:rFonts w:ascii="Arial" w:hAnsi="Arial" w:cs="Arial"/>
          <w:sz w:val="24"/>
          <w:szCs w:val="24"/>
        </w:rPr>
      </w:pPr>
    </w:p>
    <w:p w:rsidR="00B85C77" w:rsidRDefault="001F5751" w:rsidP="00B85C77">
      <w:pPr>
        <w:pStyle w:val="NoSpacing"/>
        <w:numPr>
          <w:ilvl w:val="0"/>
          <w:numId w:val="1"/>
        </w:numPr>
        <w:rPr>
          <w:rFonts w:ascii="Arial" w:hAnsi="Arial" w:cs="Arial"/>
          <w:b/>
          <w:sz w:val="24"/>
          <w:szCs w:val="24"/>
        </w:rPr>
      </w:pPr>
      <w:r w:rsidRPr="001F5751">
        <w:rPr>
          <w:rFonts w:ascii="Arial" w:hAnsi="Arial" w:cs="Arial"/>
          <w:b/>
          <w:sz w:val="24"/>
          <w:szCs w:val="24"/>
        </w:rPr>
        <w:t>PPG self-assessment</w:t>
      </w:r>
    </w:p>
    <w:p w:rsidR="001F5751" w:rsidRDefault="001F5751" w:rsidP="001F5751">
      <w:pPr>
        <w:pStyle w:val="NoSpacing"/>
        <w:rPr>
          <w:rFonts w:ascii="Arial" w:hAnsi="Arial" w:cs="Arial"/>
          <w:b/>
          <w:sz w:val="24"/>
          <w:szCs w:val="24"/>
        </w:rPr>
      </w:pPr>
    </w:p>
    <w:p w:rsidR="001F5751" w:rsidRDefault="001F5751" w:rsidP="001F5751">
      <w:pPr>
        <w:pStyle w:val="NoSpacing"/>
        <w:rPr>
          <w:rFonts w:ascii="Arial" w:hAnsi="Arial" w:cs="Arial"/>
          <w:sz w:val="24"/>
          <w:szCs w:val="24"/>
        </w:rPr>
      </w:pPr>
      <w:r>
        <w:rPr>
          <w:rFonts w:ascii="Arial" w:hAnsi="Arial" w:cs="Arial"/>
          <w:sz w:val="24"/>
          <w:szCs w:val="24"/>
        </w:rPr>
        <w:t>The CCG had asked local PPGs to complete a self-assessment to help identify possible development needs for PPGs and to learn from best experience.  It was agreed that the PPG would meet separately to do this and submit it to Claire Haynes as requested.</w:t>
      </w:r>
    </w:p>
    <w:p w:rsidR="001F5751" w:rsidRDefault="001F5751" w:rsidP="001F5751">
      <w:pPr>
        <w:pStyle w:val="NoSpacing"/>
        <w:rPr>
          <w:rFonts w:ascii="Arial" w:hAnsi="Arial" w:cs="Arial"/>
          <w:sz w:val="24"/>
          <w:szCs w:val="24"/>
        </w:rPr>
      </w:pPr>
      <w:r>
        <w:rPr>
          <w:rFonts w:ascii="Arial" w:hAnsi="Arial" w:cs="Arial"/>
          <w:sz w:val="24"/>
          <w:szCs w:val="24"/>
        </w:rPr>
        <w:t>IB and AB had attended a Willington PPG meeting.  CJ to scan and email out information to all from this to help the self-assessment.</w:t>
      </w:r>
    </w:p>
    <w:p w:rsidR="001F5751" w:rsidRPr="001F5751" w:rsidRDefault="001F5751" w:rsidP="001F5751">
      <w:pPr>
        <w:pStyle w:val="NoSpacing"/>
        <w:rPr>
          <w:rFonts w:ascii="Arial" w:hAnsi="Arial" w:cs="Arial"/>
          <w:sz w:val="24"/>
          <w:szCs w:val="24"/>
        </w:rPr>
      </w:pPr>
      <w:r>
        <w:rPr>
          <w:rFonts w:ascii="Arial" w:hAnsi="Arial" w:cs="Arial"/>
          <w:sz w:val="24"/>
          <w:szCs w:val="24"/>
        </w:rPr>
        <w:t>Post meeting note: this was submitted in early December.  To be discussed at the next meeting.</w:t>
      </w:r>
    </w:p>
    <w:p w:rsidR="006C5D6E" w:rsidRDefault="006C5D6E" w:rsidP="00DB352E">
      <w:pPr>
        <w:pStyle w:val="NoSpacing"/>
        <w:rPr>
          <w:rFonts w:ascii="Arial" w:hAnsi="Arial" w:cs="Arial"/>
          <w:sz w:val="24"/>
          <w:szCs w:val="24"/>
        </w:rPr>
      </w:pPr>
    </w:p>
    <w:p w:rsidR="002142A1" w:rsidRDefault="002142A1" w:rsidP="00DB352E">
      <w:pPr>
        <w:pStyle w:val="NoSpacing"/>
        <w:rPr>
          <w:rFonts w:ascii="Arial" w:hAnsi="Arial" w:cs="Arial"/>
          <w:sz w:val="24"/>
          <w:szCs w:val="24"/>
        </w:rPr>
      </w:pPr>
    </w:p>
    <w:p w:rsidR="002142A1" w:rsidRDefault="002142A1" w:rsidP="00DB352E">
      <w:pPr>
        <w:pStyle w:val="NoSpacing"/>
        <w:rPr>
          <w:rFonts w:ascii="Arial" w:hAnsi="Arial" w:cs="Arial"/>
          <w:sz w:val="24"/>
          <w:szCs w:val="24"/>
        </w:rPr>
      </w:pPr>
    </w:p>
    <w:p w:rsidR="002142A1" w:rsidRDefault="002142A1" w:rsidP="00DB352E">
      <w:pPr>
        <w:pStyle w:val="NoSpacing"/>
        <w:rPr>
          <w:rFonts w:ascii="Arial" w:hAnsi="Arial" w:cs="Arial"/>
          <w:sz w:val="24"/>
          <w:szCs w:val="24"/>
        </w:rPr>
      </w:pPr>
    </w:p>
    <w:p w:rsidR="002142A1" w:rsidRDefault="002142A1" w:rsidP="00DB352E">
      <w:pPr>
        <w:pStyle w:val="NoSpacing"/>
        <w:rPr>
          <w:rFonts w:ascii="Arial" w:hAnsi="Arial" w:cs="Arial"/>
          <w:sz w:val="24"/>
          <w:szCs w:val="24"/>
        </w:rPr>
      </w:pPr>
    </w:p>
    <w:p w:rsidR="001F5751" w:rsidRDefault="00984A8C" w:rsidP="0018772F">
      <w:pPr>
        <w:pStyle w:val="NoSpacing"/>
        <w:numPr>
          <w:ilvl w:val="0"/>
          <w:numId w:val="1"/>
        </w:numPr>
        <w:rPr>
          <w:rFonts w:ascii="Arial" w:hAnsi="Arial" w:cs="Arial"/>
          <w:b/>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6026785</wp:posOffset>
                </wp:positionH>
                <wp:positionV relativeFrom="paragraph">
                  <wp:posOffset>40640</wp:posOffset>
                </wp:positionV>
                <wp:extent cx="2252345" cy="10662285"/>
                <wp:effectExtent l="6985" t="12065" r="7620" b="127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066228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r>
                              <w:rPr>
                                <w:b/>
                              </w:rPr>
                              <w:t>PPG</w:t>
                            </w: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24789A" w:rsidRDefault="0024789A" w:rsidP="00061254">
                            <w:pPr>
                              <w:rPr>
                                <w:b/>
                              </w:rPr>
                            </w:pPr>
                            <w:r>
                              <w:rPr>
                                <w:b/>
                              </w:rPr>
                              <w:t>CJ</w:t>
                            </w:r>
                          </w:p>
                          <w:p w:rsidR="002142A1" w:rsidRDefault="002142A1" w:rsidP="00061254">
                            <w:pPr>
                              <w:rPr>
                                <w:b/>
                              </w:rPr>
                            </w:pPr>
                            <w:r>
                              <w:rPr>
                                <w:b/>
                              </w:rPr>
                              <w:t>CJ</w:t>
                            </w:r>
                          </w:p>
                          <w:p w:rsidR="002142A1" w:rsidRDefault="002142A1" w:rsidP="00061254">
                            <w:pPr>
                              <w:rPr>
                                <w:b/>
                              </w:rPr>
                            </w:pPr>
                            <w:r>
                              <w:rPr>
                                <w:b/>
                              </w:rPr>
                              <w:t>CJ</w:t>
                            </w: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474.55pt;margin-top:3.2pt;width:177.35pt;height:8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" filled="f" strokecolor="white [3212]">
                <v:textbox>
                  <w:txbxContent>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r>
                        <w:rPr>
                          <w:b/>
                        </w:rPr>
                        <w:t>PPG</w:t>
                      </w: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24789A" w:rsidRDefault="0024789A" w:rsidP="00061254">
                      <w:pPr>
                        <w:rPr>
                          <w:b/>
                        </w:rPr>
                      </w:pPr>
                      <w:r>
                        <w:rPr>
                          <w:b/>
                        </w:rPr>
                        <w:t>CJ</w:t>
                      </w:r>
                    </w:p>
                    <w:p w:rsidR="002142A1" w:rsidRDefault="002142A1" w:rsidP="00061254">
                      <w:pPr>
                        <w:rPr>
                          <w:b/>
                        </w:rPr>
                      </w:pPr>
                      <w:r>
                        <w:rPr>
                          <w:b/>
                        </w:rPr>
                        <w:t>CJ</w:t>
                      </w:r>
                    </w:p>
                    <w:p w:rsidR="002142A1" w:rsidRDefault="002142A1" w:rsidP="00061254">
                      <w:pPr>
                        <w:rPr>
                          <w:b/>
                        </w:rPr>
                      </w:pPr>
                      <w:r>
                        <w:rPr>
                          <w:b/>
                        </w:rPr>
                        <w:t>CJ</w:t>
                      </w: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p w:rsidR="00061254" w:rsidRDefault="00061254" w:rsidP="00061254">
                      <w:pPr>
                        <w:rPr>
                          <w:b/>
                        </w:rPr>
                      </w:pPr>
                    </w:p>
                  </w:txbxContent>
                </v:textbox>
              </v:shape>
            </w:pict>
          </mc:Fallback>
        </mc:AlternateContent>
      </w:r>
      <w:r w:rsidR="0018772F" w:rsidRPr="0018772F">
        <w:rPr>
          <w:rFonts w:ascii="Arial" w:hAnsi="Arial" w:cs="Arial"/>
          <w:b/>
          <w:sz w:val="24"/>
          <w:szCs w:val="24"/>
        </w:rPr>
        <w:t xml:space="preserve"> </w:t>
      </w:r>
      <w:r w:rsidR="001F5751">
        <w:rPr>
          <w:rFonts w:ascii="Arial" w:hAnsi="Arial" w:cs="Arial"/>
          <w:b/>
          <w:sz w:val="24"/>
          <w:szCs w:val="24"/>
        </w:rPr>
        <w:t>Joined Up Care Derbyshire</w:t>
      </w:r>
    </w:p>
    <w:p w:rsidR="001F5751" w:rsidRDefault="001F5751" w:rsidP="001F5751">
      <w:pPr>
        <w:pStyle w:val="NoSpacing"/>
        <w:rPr>
          <w:rFonts w:ascii="Arial" w:hAnsi="Arial" w:cs="Arial"/>
          <w:b/>
          <w:sz w:val="24"/>
          <w:szCs w:val="24"/>
        </w:rPr>
      </w:pPr>
    </w:p>
    <w:p w:rsidR="001F5751" w:rsidRDefault="001F5751" w:rsidP="001F5751">
      <w:pPr>
        <w:pStyle w:val="NoSpacing"/>
        <w:rPr>
          <w:rFonts w:ascii="Arial" w:hAnsi="Arial" w:cs="Arial"/>
          <w:sz w:val="24"/>
          <w:szCs w:val="24"/>
        </w:rPr>
      </w:pPr>
      <w:r>
        <w:rPr>
          <w:rFonts w:ascii="Arial" w:hAnsi="Arial" w:cs="Arial"/>
          <w:sz w:val="24"/>
          <w:szCs w:val="24"/>
        </w:rPr>
        <w:t xml:space="preserve">CJ distributed information received for the PPG from the CCG in relation to the above.  This is an initiative designed to help health and social care organisations and professionals work better together to provide high quality, safe services to all.  </w:t>
      </w:r>
    </w:p>
    <w:p w:rsidR="001F5751" w:rsidRDefault="001F5751" w:rsidP="001F5751">
      <w:pPr>
        <w:pStyle w:val="NoSpacing"/>
        <w:rPr>
          <w:rFonts w:ascii="Arial" w:hAnsi="Arial" w:cs="Arial"/>
          <w:sz w:val="24"/>
          <w:szCs w:val="24"/>
        </w:rPr>
      </w:pPr>
      <w:r>
        <w:rPr>
          <w:rFonts w:ascii="Arial" w:hAnsi="Arial" w:cs="Arial"/>
          <w:sz w:val="24"/>
          <w:szCs w:val="24"/>
        </w:rPr>
        <w:t xml:space="preserve">Link for further information:  </w:t>
      </w:r>
      <w:hyperlink r:id="rId8" w:history="1">
        <w:r w:rsidRPr="00137BFA">
          <w:rPr>
            <w:rStyle w:val="Hyperlink"/>
            <w:rFonts w:ascii="Arial" w:hAnsi="Arial" w:cs="Arial"/>
            <w:sz w:val="24"/>
            <w:szCs w:val="24"/>
          </w:rPr>
          <w:t>www.southernderbyshireccg.nhs.uk/joinedupcarederbyshire</w:t>
        </w:r>
      </w:hyperlink>
    </w:p>
    <w:p w:rsidR="001F5751" w:rsidRPr="001F5751" w:rsidRDefault="001F5751" w:rsidP="001F5751">
      <w:pPr>
        <w:pStyle w:val="NoSpacing"/>
        <w:rPr>
          <w:rFonts w:ascii="Arial" w:hAnsi="Arial" w:cs="Arial"/>
          <w:sz w:val="24"/>
          <w:szCs w:val="24"/>
        </w:rPr>
      </w:pPr>
    </w:p>
    <w:p w:rsidR="0018772F" w:rsidRPr="0018772F" w:rsidRDefault="0018772F" w:rsidP="0018772F">
      <w:pPr>
        <w:pStyle w:val="NoSpacing"/>
        <w:numPr>
          <w:ilvl w:val="0"/>
          <w:numId w:val="1"/>
        </w:numPr>
        <w:rPr>
          <w:rFonts w:ascii="Arial" w:hAnsi="Arial" w:cs="Arial"/>
          <w:b/>
          <w:sz w:val="24"/>
          <w:szCs w:val="24"/>
        </w:rPr>
      </w:pPr>
      <w:r w:rsidRPr="0018772F">
        <w:rPr>
          <w:rFonts w:ascii="Arial" w:hAnsi="Arial" w:cs="Arial"/>
          <w:b/>
          <w:sz w:val="24"/>
          <w:szCs w:val="24"/>
        </w:rPr>
        <w:t>Any other business</w:t>
      </w:r>
    </w:p>
    <w:p w:rsidR="0018772F" w:rsidRDefault="0018772F" w:rsidP="0018772F">
      <w:pPr>
        <w:pStyle w:val="NoSpacing"/>
        <w:rPr>
          <w:rFonts w:ascii="Arial" w:hAnsi="Arial" w:cs="Arial"/>
          <w:sz w:val="24"/>
          <w:szCs w:val="24"/>
        </w:rPr>
      </w:pPr>
    </w:p>
    <w:p w:rsidR="006C5D6E" w:rsidRDefault="00061254" w:rsidP="00131EA3">
      <w:pPr>
        <w:pStyle w:val="NoSpacing"/>
        <w:rPr>
          <w:rFonts w:ascii="Arial" w:hAnsi="Arial" w:cs="Arial"/>
          <w:sz w:val="24"/>
          <w:szCs w:val="24"/>
        </w:rPr>
      </w:pPr>
      <w:r>
        <w:rPr>
          <w:rFonts w:ascii="Arial" w:hAnsi="Arial" w:cs="Arial"/>
          <w:sz w:val="24"/>
          <w:szCs w:val="24"/>
        </w:rPr>
        <w:t xml:space="preserve">PPG membership: it was agreed that we organise another promotion to try to increase PPG members up to a maximum of 10. CJ confirmed that we continued to provide information/invite interest from all newly registered patients, both to the PPG as well as the email forum.  The PPG to consider setting up a ‘stand’/desk in the Waiting Room as was done before to promote the group and potentially to attract new members.  </w:t>
      </w:r>
    </w:p>
    <w:p w:rsidR="00061254" w:rsidRDefault="00061254" w:rsidP="00131EA3">
      <w:pPr>
        <w:pStyle w:val="NoSpacing"/>
        <w:rPr>
          <w:rFonts w:ascii="Arial" w:hAnsi="Arial" w:cs="Arial"/>
          <w:sz w:val="24"/>
          <w:szCs w:val="24"/>
        </w:rPr>
      </w:pPr>
    </w:p>
    <w:p w:rsidR="00061254" w:rsidRDefault="00061254" w:rsidP="00131EA3">
      <w:pPr>
        <w:pStyle w:val="NoSpacing"/>
        <w:rPr>
          <w:rFonts w:ascii="Arial" w:hAnsi="Arial" w:cs="Arial"/>
          <w:sz w:val="24"/>
          <w:szCs w:val="24"/>
        </w:rPr>
      </w:pPr>
      <w:r>
        <w:rPr>
          <w:rFonts w:ascii="Arial" w:hAnsi="Arial" w:cs="Arial"/>
          <w:sz w:val="24"/>
          <w:szCs w:val="24"/>
        </w:rPr>
        <w:t xml:space="preserve">The PPG thought it would be useful for them to conduct a survey on behalf of the practice, in Spring 2017.  CJ/practice to consider the content/questions that we might wish to ask.  </w:t>
      </w:r>
    </w:p>
    <w:p w:rsidR="00061254" w:rsidRDefault="00061254" w:rsidP="00131EA3">
      <w:pPr>
        <w:pStyle w:val="NoSpacing"/>
        <w:rPr>
          <w:rFonts w:ascii="Arial" w:hAnsi="Arial" w:cs="Arial"/>
          <w:sz w:val="24"/>
          <w:szCs w:val="24"/>
        </w:rPr>
      </w:pPr>
    </w:p>
    <w:p w:rsidR="0099450D" w:rsidRPr="00625E64" w:rsidRDefault="00061254" w:rsidP="008613AB">
      <w:pPr>
        <w:pStyle w:val="NoSpacing"/>
        <w:rPr>
          <w:rFonts w:ascii="Arial" w:hAnsi="Arial" w:cs="Arial"/>
          <w:b/>
          <w:sz w:val="24"/>
          <w:szCs w:val="24"/>
        </w:rPr>
      </w:pPr>
      <w:r>
        <w:rPr>
          <w:rFonts w:ascii="Arial" w:hAnsi="Arial" w:cs="Arial"/>
          <w:b/>
          <w:sz w:val="24"/>
          <w:szCs w:val="24"/>
        </w:rPr>
        <w:t>7</w:t>
      </w:r>
      <w:r w:rsidR="00625E64" w:rsidRPr="00625E64">
        <w:rPr>
          <w:rFonts w:ascii="Arial" w:hAnsi="Arial" w:cs="Arial"/>
          <w:b/>
          <w:sz w:val="24"/>
          <w:szCs w:val="24"/>
        </w:rPr>
        <w:t>.</w:t>
      </w:r>
      <w:r w:rsidR="0099450D" w:rsidRPr="00625E64">
        <w:rPr>
          <w:rFonts w:ascii="Arial" w:hAnsi="Arial" w:cs="Arial"/>
          <w:b/>
          <w:sz w:val="24"/>
          <w:szCs w:val="24"/>
        </w:rPr>
        <w:t xml:space="preserve">  Date and time of next meeting</w:t>
      </w:r>
    </w:p>
    <w:p w:rsidR="0099450D" w:rsidRDefault="0099450D" w:rsidP="008613AB">
      <w:pPr>
        <w:pStyle w:val="NoSpacing"/>
        <w:rPr>
          <w:rFonts w:ascii="Arial" w:hAnsi="Arial" w:cs="Arial"/>
          <w:b/>
          <w:sz w:val="24"/>
          <w:szCs w:val="24"/>
          <w:u w:val="single"/>
        </w:rPr>
      </w:pPr>
    </w:p>
    <w:p w:rsidR="00061254" w:rsidRDefault="0024789A" w:rsidP="008613AB">
      <w:pPr>
        <w:pStyle w:val="NoSpacing"/>
        <w:rPr>
          <w:rFonts w:ascii="Arial" w:hAnsi="Arial" w:cs="Arial"/>
          <w:sz w:val="24"/>
          <w:szCs w:val="24"/>
        </w:rPr>
      </w:pPr>
      <w:r>
        <w:rPr>
          <w:rFonts w:ascii="Arial" w:hAnsi="Arial" w:cs="Arial"/>
          <w:sz w:val="24"/>
          <w:szCs w:val="24"/>
        </w:rPr>
        <w:t xml:space="preserve">Originally: </w:t>
      </w:r>
      <w:r w:rsidR="0099450D">
        <w:rPr>
          <w:rFonts w:ascii="Arial" w:hAnsi="Arial" w:cs="Arial"/>
          <w:sz w:val="24"/>
          <w:szCs w:val="24"/>
        </w:rPr>
        <w:t xml:space="preserve">Tuesday </w:t>
      </w:r>
      <w:r w:rsidR="00061254">
        <w:rPr>
          <w:rFonts w:ascii="Arial" w:hAnsi="Arial" w:cs="Arial"/>
          <w:sz w:val="24"/>
          <w:szCs w:val="24"/>
        </w:rPr>
        <w:t>31 January</w:t>
      </w:r>
      <w:r w:rsidR="0099450D">
        <w:rPr>
          <w:rFonts w:ascii="Arial" w:hAnsi="Arial" w:cs="Arial"/>
          <w:sz w:val="24"/>
          <w:szCs w:val="24"/>
        </w:rPr>
        <w:t xml:space="preserve"> 201</w:t>
      </w:r>
      <w:r w:rsidR="00061254">
        <w:rPr>
          <w:rFonts w:ascii="Arial" w:hAnsi="Arial" w:cs="Arial"/>
          <w:sz w:val="24"/>
          <w:szCs w:val="24"/>
        </w:rPr>
        <w:t>7</w:t>
      </w:r>
      <w:r w:rsidR="0099450D">
        <w:rPr>
          <w:rFonts w:ascii="Arial" w:hAnsi="Arial" w:cs="Arial"/>
          <w:sz w:val="24"/>
          <w:szCs w:val="24"/>
        </w:rPr>
        <w:t xml:space="preserve">, 1.30pm. </w:t>
      </w:r>
    </w:p>
    <w:p w:rsidR="00061254" w:rsidRDefault="00061254" w:rsidP="008613AB">
      <w:pPr>
        <w:pStyle w:val="NoSpacing"/>
        <w:rPr>
          <w:rFonts w:ascii="Arial" w:hAnsi="Arial" w:cs="Arial"/>
          <w:sz w:val="24"/>
          <w:szCs w:val="24"/>
        </w:rPr>
      </w:pPr>
    </w:p>
    <w:p w:rsidR="00061254" w:rsidRDefault="00061254" w:rsidP="008613AB">
      <w:pPr>
        <w:pStyle w:val="NoSpacing"/>
        <w:rPr>
          <w:rFonts w:ascii="Arial" w:hAnsi="Arial" w:cs="Arial"/>
          <w:sz w:val="24"/>
          <w:szCs w:val="24"/>
        </w:rPr>
      </w:pPr>
      <w:r>
        <w:rPr>
          <w:rFonts w:ascii="Arial" w:hAnsi="Arial" w:cs="Arial"/>
          <w:sz w:val="24"/>
          <w:szCs w:val="24"/>
        </w:rPr>
        <w:t>Post-meeting note: this meeting did not go ahead in usual format.  An informal meeting was held, key action points below:</w:t>
      </w:r>
    </w:p>
    <w:p w:rsidR="00061254" w:rsidRDefault="00061254" w:rsidP="008613AB">
      <w:pPr>
        <w:pStyle w:val="NoSpacing"/>
        <w:rPr>
          <w:rFonts w:ascii="Arial" w:hAnsi="Arial" w:cs="Arial"/>
          <w:sz w:val="24"/>
          <w:szCs w:val="24"/>
        </w:rPr>
      </w:pPr>
    </w:p>
    <w:p w:rsidR="00061254" w:rsidRDefault="0024789A" w:rsidP="0024789A">
      <w:pPr>
        <w:pStyle w:val="NoSpacing"/>
        <w:numPr>
          <w:ilvl w:val="0"/>
          <w:numId w:val="4"/>
        </w:numPr>
        <w:rPr>
          <w:rFonts w:ascii="Arial" w:hAnsi="Arial" w:cs="Arial"/>
          <w:sz w:val="24"/>
          <w:szCs w:val="24"/>
        </w:rPr>
      </w:pPr>
      <w:r>
        <w:rPr>
          <w:rFonts w:ascii="Arial" w:hAnsi="Arial" w:cs="Arial"/>
          <w:sz w:val="24"/>
          <w:szCs w:val="24"/>
        </w:rPr>
        <w:t xml:space="preserve">CJ to look into the content of the phone message under the new Patient Partner system as PPG members found it repeated unnecessarily. </w:t>
      </w:r>
      <w:r w:rsidR="00061254">
        <w:rPr>
          <w:rFonts w:ascii="Arial" w:hAnsi="Arial" w:cs="Arial"/>
          <w:sz w:val="24"/>
          <w:szCs w:val="24"/>
        </w:rPr>
        <w:t xml:space="preserve"> </w:t>
      </w:r>
    </w:p>
    <w:p w:rsidR="0024789A" w:rsidRDefault="0024789A" w:rsidP="0024789A">
      <w:pPr>
        <w:pStyle w:val="NoSpacing"/>
        <w:numPr>
          <w:ilvl w:val="0"/>
          <w:numId w:val="4"/>
        </w:numPr>
        <w:rPr>
          <w:rFonts w:ascii="Arial" w:hAnsi="Arial" w:cs="Arial"/>
          <w:sz w:val="24"/>
          <w:szCs w:val="24"/>
        </w:rPr>
      </w:pPr>
      <w:r>
        <w:rPr>
          <w:rFonts w:ascii="Arial" w:hAnsi="Arial" w:cs="Arial"/>
          <w:sz w:val="24"/>
          <w:szCs w:val="24"/>
        </w:rPr>
        <w:t>Video recently circulated about the pressures on general practice.  CJ to check if this had been added to our website/Facebook page as it was felt to be helpful to raise patient</w:t>
      </w:r>
      <w:r w:rsidR="002142A1">
        <w:rPr>
          <w:rFonts w:ascii="Arial" w:hAnsi="Arial" w:cs="Arial"/>
          <w:sz w:val="24"/>
          <w:szCs w:val="24"/>
        </w:rPr>
        <w:t>’</w:t>
      </w:r>
      <w:r>
        <w:rPr>
          <w:rFonts w:ascii="Arial" w:hAnsi="Arial" w:cs="Arial"/>
          <w:sz w:val="24"/>
          <w:szCs w:val="24"/>
        </w:rPr>
        <w:t xml:space="preserve">s awareness.  </w:t>
      </w:r>
    </w:p>
    <w:p w:rsidR="0024789A" w:rsidRDefault="0024789A" w:rsidP="0024789A">
      <w:pPr>
        <w:pStyle w:val="NoSpacing"/>
        <w:numPr>
          <w:ilvl w:val="0"/>
          <w:numId w:val="4"/>
        </w:numPr>
        <w:rPr>
          <w:rFonts w:ascii="Arial" w:hAnsi="Arial" w:cs="Arial"/>
          <w:sz w:val="24"/>
          <w:szCs w:val="24"/>
        </w:rPr>
      </w:pPr>
      <w:r>
        <w:rPr>
          <w:rFonts w:ascii="Arial" w:hAnsi="Arial" w:cs="Arial"/>
          <w:sz w:val="24"/>
          <w:szCs w:val="24"/>
        </w:rPr>
        <w:t xml:space="preserve">PPG name badges – CJ to check numbers that we have (some have gone missing) </w:t>
      </w:r>
      <w:r w:rsidR="002142A1">
        <w:rPr>
          <w:rFonts w:ascii="Arial" w:hAnsi="Arial" w:cs="Arial"/>
          <w:sz w:val="24"/>
          <w:szCs w:val="24"/>
        </w:rPr>
        <w:t xml:space="preserve">and look to order some more if </w:t>
      </w:r>
      <w:r>
        <w:rPr>
          <w:rFonts w:ascii="Arial" w:hAnsi="Arial" w:cs="Arial"/>
          <w:sz w:val="24"/>
          <w:szCs w:val="24"/>
        </w:rPr>
        <w:t xml:space="preserve">needed.  </w:t>
      </w:r>
    </w:p>
    <w:p w:rsidR="00061254" w:rsidRDefault="00061254" w:rsidP="008613AB">
      <w:pPr>
        <w:pStyle w:val="NoSpacing"/>
        <w:rPr>
          <w:rFonts w:ascii="Arial" w:hAnsi="Arial" w:cs="Arial"/>
          <w:sz w:val="24"/>
          <w:szCs w:val="24"/>
        </w:rPr>
      </w:pPr>
    </w:p>
    <w:p w:rsidR="008613AB" w:rsidRDefault="002142A1" w:rsidP="008613AB">
      <w:pPr>
        <w:pStyle w:val="NoSpacing"/>
        <w:rPr>
          <w:rFonts w:ascii="Arial" w:hAnsi="Arial" w:cs="Arial"/>
          <w:sz w:val="24"/>
          <w:szCs w:val="24"/>
        </w:rPr>
      </w:pPr>
      <w:r>
        <w:rPr>
          <w:rFonts w:ascii="Arial" w:hAnsi="Arial" w:cs="Arial"/>
          <w:sz w:val="24"/>
          <w:szCs w:val="24"/>
        </w:rPr>
        <w:t>Next PPG m</w:t>
      </w:r>
      <w:r w:rsidR="00061254">
        <w:rPr>
          <w:rFonts w:ascii="Arial" w:hAnsi="Arial" w:cs="Arial"/>
          <w:sz w:val="24"/>
          <w:szCs w:val="24"/>
        </w:rPr>
        <w:t xml:space="preserve">eeting re-scheduled for </w:t>
      </w:r>
      <w:r w:rsidR="00061254" w:rsidRPr="0024789A">
        <w:rPr>
          <w:rFonts w:ascii="Arial" w:hAnsi="Arial" w:cs="Arial"/>
          <w:b/>
          <w:sz w:val="24"/>
          <w:szCs w:val="24"/>
        </w:rPr>
        <w:t>Tuesday 7 March at 2.00pm.</w:t>
      </w:r>
      <w:r w:rsidR="0099450D" w:rsidRPr="0024789A">
        <w:rPr>
          <w:rFonts w:ascii="Arial" w:hAnsi="Arial" w:cs="Arial"/>
          <w:b/>
          <w:sz w:val="24"/>
          <w:szCs w:val="24"/>
        </w:rPr>
        <w:t xml:space="preserve"> </w:t>
      </w:r>
      <w:r w:rsidR="008613AB" w:rsidRPr="0024789A">
        <w:rPr>
          <w:rFonts w:ascii="Arial" w:hAnsi="Arial" w:cs="Arial"/>
          <w:b/>
          <w:sz w:val="24"/>
          <w:szCs w:val="24"/>
        </w:rPr>
        <w:t xml:space="preserve">   </w:t>
      </w:r>
    </w:p>
    <w:p w:rsidR="00A12DA5" w:rsidRDefault="00A12DA5" w:rsidP="008613AB">
      <w:pPr>
        <w:pStyle w:val="NoSpacing"/>
        <w:rPr>
          <w:rFonts w:ascii="Arial" w:hAnsi="Arial" w:cs="Arial"/>
          <w:sz w:val="24"/>
          <w:szCs w:val="24"/>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6C5D6E" w:rsidRDefault="006C5D6E" w:rsidP="00A06217">
      <w:pPr>
        <w:pStyle w:val="NoSpacing"/>
        <w:jc w:val="right"/>
        <w:rPr>
          <w:rFonts w:ascii="Arial" w:hAnsi="Arial" w:cs="Arial"/>
          <w:sz w:val="18"/>
          <w:szCs w:val="18"/>
        </w:rPr>
      </w:pPr>
    </w:p>
    <w:p w:rsidR="00A12DA5" w:rsidRPr="00A06217" w:rsidRDefault="002142A1" w:rsidP="006C5D6E">
      <w:pPr>
        <w:pStyle w:val="NoSpacing"/>
        <w:rPr>
          <w:rFonts w:ascii="Arial" w:hAnsi="Arial" w:cs="Arial"/>
          <w:sz w:val="18"/>
          <w:szCs w:val="18"/>
        </w:rPr>
      </w:pPr>
      <w:r>
        <w:rPr>
          <w:rFonts w:ascii="Arial" w:hAnsi="Arial" w:cs="Arial"/>
          <w:sz w:val="18"/>
          <w:szCs w:val="18"/>
        </w:rPr>
        <w:t>CJ/PPG/Meetings/PPG/2016/Meetings/21.02.17.docx</w:t>
      </w:r>
    </w:p>
    <w:p w:rsidR="006C5D6E" w:rsidRPr="00A06217" w:rsidRDefault="006C5D6E">
      <w:pPr>
        <w:pStyle w:val="NoSpacing"/>
        <w:jc w:val="right"/>
        <w:rPr>
          <w:rFonts w:ascii="Arial" w:hAnsi="Arial" w:cs="Arial"/>
          <w:sz w:val="18"/>
          <w:szCs w:val="18"/>
        </w:rPr>
      </w:pPr>
    </w:p>
    <w:sectPr w:rsidR="006C5D6E" w:rsidRPr="00A06217" w:rsidSect="004F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134"/>
    <w:multiLevelType w:val="hybridMultilevel"/>
    <w:tmpl w:val="5CEE8756"/>
    <w:lvl w:ilvl="0" w:tplc="EB025B5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A1A24"/>
    <w:multiLevelType w:val="hybridMultilevel"/>
    <w:tmpl w:val="2F0EBA4C"/>
    <w:lvl w:ilvl="0" w:tplc="E2E86C88">
      <w:start w:val="5"/>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9A5D98"/>
    <w:multiLevelType w:val="hybridMultilevel"/>
    <w:tmpl w:val="6316D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F3B4F3C"/>
    <w:multiLevelType w:val="multilevel"/>
    <w:tmpl w:val="0D3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B6"/>
    <w:rsid w:val="0001345A"/>
    <w:rsid w:val="00061254"/>
    <w:rsid w:val="00085D38"/>
    <w:rsid w:val="000D77AC"/>
    <w:rsid w:val="000E2862"/>
    <w:rsid w:val="000F6F7C"/>
    <w:rsid w:val="000F751A"/>
    <w:rsid w:val="00131EA3"/>
    <w:rsid w:val="0014537B"/>
    <w:rsid w:val="0018772F"/>
    <w:rsid w:val="001F5751"/>
    <w:rsid w:val="002142A1"/>
    <w:rsid w:val="0023064E"/>
    <w:rsid w:val="0024789A"/>
    <w:rsid w:val="002B5537"/>
    <w:rsid w:val="002E6030"/>
    <w:rsid w:val="002E7E83"/>
    <w:rsid w:val="0040429C"/>
    <w:rsid w:val="00453B1E"/>
    <w:rsid w:val="00472A9E"/>
    <w:rsid w:val="0047405A"/>
    <w:rsid w:val="004C02B6"/>
    <w:rsid w:val="004F5122"/>
    <w:rsid w:val="00513809"/>
    <w:rsid w:val="00625E64"/>
    <w:rsid w:val="00693B25"/>
    <w:rsid w:val="006C5D6E"/>
    <w:rsid w:val="006F180B"/>
    <w:rsid w:val="007043A0"/>
    <w:rsid w:val="0071300C"/>
    <w:rsid w:val="00773952"/>
    <w:rsid w:val="008613AB"/>
    <w:rsid w:val="0090618E"/>
    <w:rsid w:val="00921BAF"/>
    <w:rsid w:val="0094236E"/>
    <w:rsid w:val="009476CB"/>
    <w:rsid w:val="00960CDE"/>
    <w:rsid w:val="00984A8C"/>
    <w:rsid w:val="00985BC3"/>
    <w:rsid w:val="0099450D"/>
    <w:rsid w:val="009F0C59"/>
    <w:rsid w:val="00A06217"/>
    <w:rsid w:val="00A12DA5"/>
    <w:rsid w:val="00A16EA5"/>
    <w:rsid w:val="00A9553A"/>
    <w:rsid w:val="00B06017"/>
    <w:rsid w:val="00B1119C"/>
    <w:rsid w:val="00B15C4C"/>
    <w:rsid w:val="00B77CD8"/>
    <w:rsid w:val="00B85C77"/>
    <w:rsid w:val="00B93D90"/>
    <w:rsid w:val="00BD227D"/>
    <w:rsid w:val="00BD4973"/>
    <w:rsid w:val="00C6528E"/>
    <w:rsid w:val="00C87ABA"/>
    <w:rsid w:val="00D05C54"/>
    <w:rsid w:val="00D12FF9"/>
    <w:rsid w:val="00D904C0"/>
    <w:rsid w:val="00DB352E"/>
    <w:rsid w:val="00DC1BA6"/>
    <w:rsid w:val="00F0105B"/>
    <w:rsid w:val="00F33E93"/>
    <w:rsid w:val="00F41F6E"/>
    <w:rsid w:val="00F62137"/>
    <w:rsid w:val="00F9232B"/>
    <w:rsid w:val="00FA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 w:type="character" w:styleId="Hyperlink">
    <w:name w:val="Hyperlink"/>
    <w:basedOn w:val="DefaultParagraphFont"/>
    <w:uiPriority w:val="99"/>
    <w:unhideWhenUsed/>
    <w:rsid w:val="00B85C77"/>
    <w:rPr>
      <w:color w:val="0000FF" w:themeColor="hyperlink"/>
      <w:u w:val="single"/>
    </w:rPr>
  </w:style>
  <w:style w:type="paragraph" w:styleId="NormalWeb">
    <w:name w:val="Normal (Web)"/>
    <w:basedOn w:val="Normal"/>
    <w:uiPriority w:val="99"/>
    <w:unhideWhenUsed/>
    <w:rsid w:val="00B85C77"/>
    <w:pPr>
      <w:spacing w:after="240"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F5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 w:type="character" w:styleId="Hyperlink">
    <w:name w:val="Hyperlink"/>
    <w:basedOn w:val="DefaultParagraphFont"/>
    <w:uiPriority w:val="99"/>
    <w:unhideWhenUsed/>
    <w:rsid w:val="00B85C77"/>
    <w:rPr>
      <w:color w:val="0000FF" w:themeColor="hyperlink"/>
      <w:u w:val="single"/>
    </w:rPr>
  </w:style>
  <w:style w:type="paragraph" w:styleId="NormalWeb">
    <w:name w:val="Normal (Web)"/>
    <w:basedOn w:val="Normal"/>
    <w:uiPriority w:val="99"/>
    <w:unhideWhenUsed/>
    <w:rsid w:val="00B85C77"/>
    <w:pPr>
      <w:spacing w:after="240"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F5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865253">
      <w:bodyDiv w:val="1"/>
      <w:marLeft w:val="0"/>
      <w:marRight w:val="0"/>
      <w:marTop w:val="0"/>
      <w:marBottom w:val="0"/>
      <w:divBdr>
        <w:top w:val="none" w:sz="0" w:space="0" w:color="auto"/>
        <w:left w:val="none" w:sz="0" w:space="0" w:color="auto"/>
        <w:bottom w:val="none" w:sz="0" w:space="0" w:color="auto"/>
        <w:right w:val="none" w:sz="0" w:space="0" w:color="auto"/>
      </w:divBdr>
      <w:divsChild>
        <w:div w:id="1770740187">
          <w:marLeft w:val="0"/>
          <w:marRight w:val="0"/>
          <w:marTop w:val="0"/>
          <w:marBottom w:val="0"/>
          <w:divBdr>
            <w:top w:val="none" w:sz="0" w:space="0" w:color="auto"/>
            <w:left w:val="none" w:sz="0" w:space="0" w:color="auto"/>
            <w:bottom w:val="none" w:sz="0" w:space="0" w:color="auto"/>
            <w:right w:val="none" w:sz="0" w:space="0" w:color="auto"/>
          </w:divBdr>
          <w:divsChild>
            <w:div w:id="2050034361">
              <w:marLeft w:val="0"/>
              <w:marRight w:val="0"/>
              <w:marTop w:val="0"/>
              <w:marBottom w:val="0"/>
              <w:divBdr>
                <w:top w:val="none" w:sz="0" w:space="0" w:color="auto"/>
                <w:left w:val="none" w:sz="0" w:space="0" w:color="auto"/>
                <w:bottom w:val="none" w:sz="0" w:space="0" w:color="auto"/>
                <w:right w:val="none" w:sz="0" w:space="0" w:color="auto"/>
              </w:divBdr>
              <w:divsChild>
                <w:div w:id="1035234568">
                  <w:marLeft w:val="0"/>
                  <w:marRight w:val="0"/>
                  <w:marTop w:val="0"/>
                  <w:marBottom w:val="0"/>
                  <w:divBdr>
                    <w:top w:val="none" w:sz="0" w:space="0" w:color="auto"/>
                    <w:left w:val="none" w:sz="0" w:space="0" w:color="auto"/>
                    <w:bottom w:val="none" w:sz="0" w:space="0" w:color="auto"/>
                    <w:right w:val="none" w:sz="0" w:space="0" w:color="auto"/>
                  </w:divBdr>
                  <w:divsChild>
                    <w:div w:id="1422801846">
                      <w:marLeft w:val="0"/>
                      <w:marRight w:val="0"/>
                      <w:marTop w:val="0"/>
                      <w:marBottom w:val="0"/>
                      <w:divBdr>
                        <w:top w:val="none" w:sz="0" w:space="0" w:color="auto"/>
                        <w:left w:val="none" w:sz="0" w:space="0" w:color="auto"/>
                        <w:bottom w:val="none" w:sz="0" w:space="0" w:color="auto"/>
                        <w:right w:val="none" w:sz="0" w:space="0" w:color="auto"/>
                      </w:divBdr>
                      <w:divsChild>
                        <w:div w:id="1144930414">
                          <w:marLeft w:val="0"/>
                          <w:marRight w:val="0"/>
                          <w:marTop w:val="0"/>
                          <w:marBottom w:val="0"/>
                          <w:divBdr>
                            <w:top w:val="none" w:sz="0" w:space="0" w:color="auto"/>
                            <w:left w:val="none" w:sz="0" w:space="0" w:color="auto"/>
                            <w:bottom w:val="none" w:sz="0" w:space="0" w:color="auto"/>
                            <w:right w:val="none" w:sz="0" w:space="0" w:color="auto"/>
                          </w:divBdr>
                          <w:divsChild>
                            <w:div w:id="171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rnderbyshireccg.nhs.uk/joinedupcarederbyshire" TargetMode="External"/><Relationship Id="rId3" Type="http://schemas.openxmlformats.org/officeDocument/2006/relationships/styles" Target="styles.xml"/><Relationship Id="rId7" Type="http://schemas.openxmlformats.org/officeDocument/2006/relationships/hyperlink" Target="http://nhsstaywellderbyshire.co.uk/services/pharm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E24B-67FA-4DB6-B03F-0E85AA41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Kim Bartlett</cp:lastModifiedBy>
  <cp:revision>2</cp:revision>
  <cp:lastPrinted>2017-02-21T10:18:00Z</cp:lastPrinted>
  <dcterms:created xsi:type="dcterms:W3CDTF">2017-02-23T10:57:00Z</dcterms:created>
  <dcterms:modified xsi:type="dcterms:W3CDTF">2017-02-23T10:57:00Z</dcterms:modified>
</cp:coreProperties>
</file>